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D5DB" w14:textId="77777777" w:rsidR="00E011B8" w:rsidRPr="00E011B8" w:rsidRDefault="007F336F" w:rsidP="00E011B8">
      <w:pPr>
        <w:jc w:val="center"/>
        <w:rPr>
          <w:b/>
          <w:sz w:val="28"/>
          <w:szCs w:val="28"/>
        </w:rPr>
      </w:pPr>
      <w:r>
        <w:rPr>
          <w:b/>
          <w:sz w:val="28"/>
          <w:szCs w:val="28"/>
        </w:rPr>
        <w:t>HON 340</w:t>
      </w:r>
    </w:p>
    <w:p w14:paraId="4B86105E" w14:textId="77777777" w:rsidR="00E011B8" w:rsidRDefault="007F336F" w:rsidP="00E011B8">
      <w:pPr>
        <w:jc w:val="center"/>
        <w:rPr>
          <w:b/>
          <w:sz w:val="28"/>
          <w:szCs w:val="28"/>
        </w:rPr>
      </w:pPr>
      <w:r>
        <w:rPr>
          <w:b/>
          <w:sz w:val="28"/>
          <w:szCs w:val="28"/>
        </w:rPr>
        <w:t>The Scientific Study of Global Religion:  A Podcast</w:t>
      </w:r>
    </w:p>
    <w:p w14:paraId="712ECFDF" w14:textId="77777777" w:rsidR="00E011B8" w:rsidRDefault="00E011B8" w:rsidP="00E011B8">
      <w:pPr>
        <w:jc w:val="center"/>
        <w:rPr>
          <w:b/>
          <w:sz w:val="28"/>
          <w:szCs w:val="28"/>
        </w:rPr>
      </w:pPr>
    </w:p>
    <w:p w14:paraId="2BE9832B" w14:textId="77777777" w:rsidR="00E011B8" w:rsidRDefault="00E011B8" w:rsidP="000E4E08">
      <w:pPr>
        <w:jc w:val="center"/>
        <w:rPr>
          <w:b/>
        </w:rPr>
      </w:pPr>
      <w:r>
        <w:rPr>
          <w:b/>
        </w:rPr>
        <w:t>Jordan P. LaBouff</w:t>
      </w:r>
      <w:r w:rsidR="00E871D7">
        <w:rPr>
          <w:b/>
        </w:rPr>
        <w:t>, Ph.D.</w:t>
      </w:r>
    </w:p>
    <w:p w14:paraId="3859C47D" w14:textId="77777777" w:rsidR="00E011B8" w:rsidRDefault="007F336F" w:rsidP="00E011B8">
      <w:pPr>
        <w:jc w:val="center"/>
        <w:rPr>
          <w:b/>
        </w:rPr>
      </w:pPr>
      <w:r>
        <w:rPr>
          <w:b/>
        </w:rPr>
        <w:t>Spring 2018</w:t>
      </w:r>
    </w:p>
    <w:p w14:paraId="66D3CE44" w14:textId="77777777" w:rsidR="00E011B8" w:rsidRDefault="00E011B8" w:rsidP="00E011B8">
      <w:pPr>
        <w:jc w:val="center"/>
        <w:rPr>
          <w:b/>
        </w:rPr>
      </w:pPr>
    </w:p>
    <w:p w14:paraId="669D0541" w14:textId="77777777" w:rsidR="00E011B8" w:rsidRPr="00807761" w:rsidRDefault="00E871D7" w:rsidP="00E011B8">
      <w:pPr>
        <w:rPr>
          <w:sz w:val="22"/>
          <w:szCs w:val="22"/>
        </w:rPr>
      </w:pPr>
      <w:r w:rsidRPr="00807761">
        <w:rPr>
          <w:b/>
          <w:sz w:val="22"/>
          <w:szCs w:val="22"/>
        </w:rPr>
        <w:t xml:space="preserve">Office:  </w:t>
      </w:r>
      <w:r w:rsidR="00EB3836">
        <w:rPr>
          <w:sz w:val="22"/>
          <w:szCs w:val="22"/>
        </w:rPr>
        <w:t>Little Hall 352</w:t>
      </w:r>
    </w:p>
    <w:p w14:paraId="30DF86CD" w14:textId="77777777" w:rsidR="0068734B" w:rsidRDefault="007F336F" w:rsidP="00E011B8">
      <w:pPr>
        <w:rPr>
          <w:sz w:val="22"/>
          <w:szCs w:val="22"/>
        </w:rPr>
      </w:pPr>
      <w:r>
        <w:rPr>
          <w:b/>
          <w:sz w:val="22"/>
          <w:szCs w:val="22"/>
        </w:rPr>
        <w:t xml:space="preserve">Office Hours:  </w:t>
      </w:r>
      <w:r w:rsidRPr="007F336F">
        <w:rPr>
          <w:sz w:val="22"/>
          <w:szCs w:val="22"/>
        </w:rPr>
        <w:t>B</w:t>
      </w:r>
      <w:r w:rsidR="00E27C5E">
        <w:rPr>
          <w:sz w:val="22"/>
          <w:szCs w:val="22"/>
        </w:rPr>
        <w:t>y appointment</w:t>
      </w:r>
    </w:p>
    <w:p w14:paraId="0A432770" w14:textId="77777777" w:rsidR="00E011B8" w:rsidRPr="001D10E9" w:rsidRDefault="00E011B8" w:rsidP="00E011B8">
      <w:pPr>
        <w:rPr>
          <w:b/>
          <w:sz w:val="22"/>
          <w:szCs w:val="22"/>
        </w:rPr>
      </w:pPr>
      <w:r w:rsidRPr="00807761">
        <w:rPr>
          <w:b/>
          <w:sz w:val="22"/>
          <w:szCs w:val="22"/>
        </w:rPr>
        <w:t xml:space="preserve">Phone:  </w:t>
      </w:r>
      <w:r w:rsidR="001D10E9">
        <w:rPr>
          <w:i/>
          <w:sz w:val="22"/>
          <w:szCs w:val="22"/>
        </w:rPr>
        <w:t xml:space="preserve">Office:  </w:t>
      </w:r>
      <w:r w:rsidR="00495FA6" w:rsidRPr="00807761">
        <w:rPr>
          <w:sz w:val="22"/>
          <w:szCs w:val="22"/>
        </w:rPr>
        <w:t>207-581-2826</w:t>
      </w:r>
      <w:r w:rsidR="001D10E9">
        <w:rPr>
          <w:sz w:val="22"/>
          <w:szCs w:val="22"/>
        </w:rPr>
        <w:t xml:space="preserve">  </w:t>
      </w:r>
      <w:r w:rsidR="001D10E9">
        <w:rPr>
          <w:i/>
          <w:sz w:val="22"/>
          <w:szCs w:val="22"/>
        </w:rPr>
        <w:t>Cell</w:t>
      </w:r>
      <w:r w:rsidR="001D10E9">
        <w:rPr>
          <w:sz w:val="22"/>
          <w:szCs w:val="22"/>
        </w:rPr>
        <w:t>:  207-659-9696</w:t>
      </w:r>
    </w:p>
    <w:p w14:paraId="4D4CB9AC" w14:textId="77777777" w:rsidR="00E011B8" w:rsidRPr="00807761" w:rsidRDefault="00E011B8" w:rsidP="00E011B8">
      <w:pPr>
        <w:rPr>
          <w:sz w:val="22"/>
          <w:szCs w:val="22"/>
        </w:rPr>
      </w:pPr>
      <w:r w:rsidRPr="00807761">
        <w:rPr>
          <w:b/>
          <w:sz w:val="22"/>
          <w:szCs w:val="22"/>
        </w:rPr>
        <w:t xml:space="preserve">E-mail:  </w:t>
      </w:r>
      <w:r w:rsidR="00EB3836">
        <w:rPr>
          <w:sz w:val="22"/>
          <w:szCs w:val="22"/>
        </w:rPr>
        <w:t>Jordan.LaBouff@</w:t>
      </w:r>
      <w:r w:rsidR="00495FA6" w:rsidRPr="00807761">
        <w:rPr>
          <w:sz w:val="22"/>
          <w:szCs w:val="22"/>
        </w:rPr>
        <w:t>maine.edu</w:t>
      </w:r>
    </w:p>
    <w:p w14:paraId="137BC7FD" w14:textId="77777777" w:rsidR="00B737A9" w:rsidRPr="00807761" w:rsidRDefault="00B737A9" w:rsidP="00E011B8">
      <w:pPr>
        <w:rPr>
          <w:sz w:val="22"/>
          <w:szCs w:val="22"/>
        </w:rPr>
      </w:pPr>
    </w:p>
    <w:p w14:paraId="0EB3F9D9" w14:textId="77777777" w:rsidR="00B737A9" w:rsidRDefault="00B737A9" w:rsidP="00B737A9">
      <w:pPr>
        <w:rPr>
          <w:sz w:val="22"/>
          <w:szCs w:val="22"/>
        </w:rPr>
      </w:pPr>
      <w:r w:rsidRPr="00807761">
        <w:rPr>
          <w:b/>
          <w:sz w:val="22"/>
          <w:szCs w:val="22"/>
        </w:rPr>
        <w:t>Class:</w:t>
      </w:r>
      <w:r w:rsidRPr="00807761">
        <w:rPr>
          <w:b/>
          <w:sz w:val="22"/>
          <w:szCs w:val="22"/>
        </w:rPr>
        <w:tab/>
      </w:r>
      <w:r w:rsidRPr="00807761">
        <w:rPr>
          <w:b/>
          <w:sz w:val="22"/>
          <w:szCs w:val="22"/>
        </w:rPr>
        <w:tab/>
      </w:r>
      <w:r w:rsidRPr="00807761">
        <w:rPr>
          <w:b/>
          <w:sz w:val="22"/>
          <w:szCs w:val="22"/>
        </w:rPr>
        <w:tab/>
      </w:r>
      <w:r w:rsidR="007F336F">
        <w:rPr>
          <w:sz w:val="22"/>
          <w:szCs w:val="22"/>
        </w:rPr>
        <w:t>TR 9:30 A</w:t>
      </w:r>
      <w:r w:rsidR="00495FA6" w:rsidRPr="00807761">
        <w:rPr>
          <w:sz w:val="22"/>
          <w:szCs w:val="22"/>
        </w:rPr>
        <w:t>M</w:t>
      </w:r>
      <w:r w:rsidRPr="00807761">
        <w:rPr>
          <w:sz w:val="22"/>
          <w:szCs w:val="22"/>
        </w:rPr>
        <w:t xml:space="preserve"> – </w:t>
      </w:r>
      <w:r w:rsidR="007F336F">
        <w:rPr>
          <w:sz w:val="22"/>
          <w:szCs w:val="22"/>
        </w:rPr>
        <w:t>10:45 A</w:t>
      </w:r>
      <w:r w:rsidRPr="00807761">
        <w:rPr>
          <w:sz w:val="22"/>
          <w:szCs w:val="22"/>
        </w:rPr>
        <w:t xml:space="preserve">M, </w:t>
      </w:r>
      <w:r w:rsidR="007F336F">
        <w:rPr>
          <w:sz w:val="22"/>
          <w:szCs w:val="22"/>
        </w:rPr>
        <w:t>Estabrooke 138</w:t>
      </w:r>
    </w:p>
    <w:p w14:paraId="2984B181" w14:textId="77777777" w:rsidR="00E011B8" w:rsidRPr="00807761" w:rsidRDefault="00AA7CD1" w:rsidP="007F336F">
      <w:pPr>
        <w:rPr>
          <w:sz w:val="22"/>
          <w:szCs w:val="22"/>
        </w:rPr>
      </w:pPr>
      <w:r>
        <w:rPr>
          <w:sz w:val="22"/>
          <w:szCs w:val="22"/>
        </w:rPr>
        <w:tab/>
      </w:r>
      <w:r>
        <w:rPr>
          <w:sz w:val="22"/>
          <w:szCs w:val="22"/>
        </w:rPr>
        <w:tab/>
      </w:r>
      <w:r>
        <w:rPr>
          <w:sz w:val="22"/>
          <w:szCs w:val="22"/>
        </w:rPr>
        <w:tab/>
      </w:r>
    </w:p>
    <w:p w14:paraId="629A7A21" w14:textId="77777777" w:rsidR="00E011B8" w:rsidRPr="00807761" w:rsidRDefault="00E011B8" w:rsidP="00E011B8">
      <w:pPr>
        <w:jc w:val="center"/>
        <w:rPr>
          <w:b/>
          <w:sz w:val="22"/>
          <w:szCs w:val="22"/>
        </w:rPr>
      </w:pPr>
      <w:r w:rsidRPr="00807761">
        <w:rPr>
          <w:b/>
          <w:sz w:val="22"/>
          <w:szCs w:val="22"/>
        </w:rPr>
        <w:t>Course Syllabus</w:t>
      </w:r>
    </w:p>
    <w:p w14:paraId="5B4C1CC7" w14:textId="77777777" w:rsidR="00E011B8" w:rsidRPr="00807761" w:rsidRDefault="00E011B8" w:rsidP="00E011B8">
      <w:pPr>
        <w:jc w:val="center"/>
        <w:rPr>
          <w:b/>
          <w:sz w:val="22"/>
          <w:szCs w:val="22"/>
        </w:rPr>
      </w:pPr>
    </w:p>
    <w:p w14:paraId="11F8E180" w14:textId="77777777" w:rsidR="00495FA6" w:rsidRPr="00807761" w:rsidRDefault="00495FA6" w:rsidP="00495FA6">
      <w:pPr>
        <w:rPr>
          <w:b/>
          <w:sz w:val="22"/>
          <w:szCs w:val="22"/>
          <w:u w:val="single"/>
        </w:rPr>
      </w:pPr>
      <w:r w:rsidRPr="00807761">
        <w:rPr>
          <w:b/>
          <w:sz w:val="22"/>
          <w:szCs w:val="22"/>
          <w:u w:val="single"/>
        </w:rPr>
        <w:t>Course Overview:</w:t>
      </w:r>
    </w:p>
    <w:p w14:paraId="13EFB1DC" w14:textId="1DAFEF66" w:rsidR="00816952" w:rsidRDefault="00816952" w:rsidP="007F336F">
      <w:pPr>
        <w:rPr>
          <w:sz w:val="22"/>
          <w:szCs w:val="22"/>
        </w:rPr>
      </w:pPr>
    </w:p>
    <w:p w14:paraId="017FCE30" w14:textId="7D15DB19" w:rsidR="00090EC8" w:rsidRDefault="00090EC8" w:rsidP="007F336F">
      <w:pPr>
        <w:rPr>
          <w:sz w:val="22"/>
          <w:szCs w:val="22"/>
        </w:rPr>
      </w:pPr>
      <w:r>
        <w:rPr>
          <w:sz w:val="22"/>
          <w:szCs w:val="22"/>
        </w:rPr>
        <w:tab/>
        <w:t xml:space="preserve">This is an experimental project-based course designed to learn about the scientific study of global religions by creating a podcast that attempts to address central questions on that topic.  </w:t>
      </w:r>
    </w:p>
    <w:p w14:paraId="4A8355DA" w14:textId="2B816B22" w:rsidR="00090EC8" w:rsidRDefault="00090EC8" w:rsidP="007F336F">
      <w:pPr>
        <w:rPr>
          <w:sz w:val="22"/>
          <w:szCs w:val="22"/>
        </w:rPr>
      </w:pPr>
    </w:p>
    <w:p w14:paraId="7F1727FB" w14:textId="77777777" w:rsidR="00090EC8" w:rsidRDefault="00090EC8" w:rsidP="00090EC8">
      <w:pPr>
        <w:textAlignment w:val="center"/>
        <w:rPr>
          <w:rFonts w:ascii="Calibri" w:hAnsi="Calibri" w:cs="Calibri"/>
          <w:sz w:val="22"/>
          <w:szCs w:val="22"/>
        </w:rPr>
      </w:pPr>
      <w:r>
        <w:rPr>
          <w:rFonts w:ascii="Calibri" w:hAnsi="Calibri" w:cs="Calibri"/>
          <w:sz w:val="22"/>
          <w:szCs w:val="22"/>
        </w:rPr>
        <w:t>Major goals</w:t>
      </w:r>
    </w:p>
    <w:p w14:paraId="169F744B" w14:textId="77777777" w:rsidR="00090EC8" w:rsidRDefault="00090EC8" w:rsidP="00090EC8">
      <w:pPr>
        <w:pStyle w:val="ListParagraph"/>
        <w:numPr>
          <w:ilvl w:val="0"/>
          <w:numId w:val="12"/>
        </w:numPr>
        <w:textAlignment w:val="center"/>
        <w:rPr>
          <w:rFonts w:ascii="Calibri" w:hAnsi="Calibri" w:cs="Calibri"/>
          <w:sz w:val="22"/>
          <w:szCs w:val="22"/>
        </w:rPr>
      </w:pPr>
      <w:r w:rsidRPr="00090EC8">
        <w:rPr>
          <w:rFonts w:ascii="Calibri" w:hAnsi="Calibri" w:cs="Calibri"/>
          <w:sz w:val="22"/>
          <w:szCs w:val="22"/>
        </w:rPr>
        <w:t>Understand and develop skills in the Scientific Study of Religion</w:t>
      </w:r>
    </w:p>
    <w:p w14:paraId="4F17E73F" w14:textId="77777777" w:rsidR="00090EC8" w:rsidRDefault="00090EC8" w:rsidP="00090EC8">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Locating, reading, and interpreting research</w:t>
      </w:r>
    </w:p>
    <w:p w14:paraId="2FE1EC1E" w14:textId="77777777" w:rsidR="00090EC8" w:rsidRDefault="00090EC8" w:rsidP="00090EC8">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Broadening perspectives beyond North American Protestants</w:t>
      </w:r>
    </w:p>
    <w:p w14:paraId="06289BE1" w14:textId="77777777" w:rsidR="00090EC8" w:rsidRDefault="00090EC8" w:rsidP="00090EC8">
      <w:pPr>
        <w:pStyle w:val="ListParagraph"/>
        <w:numPr>
          <w:ilvl w:val="0"/>
          <w:numId w:val="12"/>
        </w:numPr>
        <w:textAlignment w:val="center"/>
        <w:rPr>
          <w:rFonts w:ascii="Calibri" w:hAnsi="Calibri" w:cs="Calibri"/>
          <w:sz w:val="22"/>
          <w:szCs w:val="22"/>
        </w:rPr>
      </w:pPr>
      <w:r w:rsidRPr="00090EC8">
        <w:rPr>
          <w:rFonts w:ascii="Calibri" w:hAnsi="Calibri" w:cs="Calibri"/>
          <w:sz w:val="22"/>
          <w:szCs w:val="22"/>
        </w:rPr>
        <w:t>Understand and develop skills in Scientific Communication</w:t>
      </w:r>
    </w:p>
    <w:p w14:paraId="36870503" w14:textId="77777777" w:rsidR="00090EC8" w:rsidRDefault="00090EC8" w:rsidP="00090EC8">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Interpreting research for the public</w:t>
      </w:r>
    </w:p>
    <w:p w14:paraId="51A28FBE" w14:textId="77777777" w:rsidR="00090EC8" w:rsidRDefault="00090EC8" w:rsidP="00090EC8">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Balancing accuracy and accessibility</w:t>
      </w:r>
    </w:p>
    <w:p w14:paraId="2BFE6854" w14:textId="77777777" w:rsidR="00090EC8" w:rsidRDefault="00090EC8" w:rsidP="00090EC8">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Interviewing researchers</w:t>
      </w:r>
    </w:p>
    <w:p w14:paraId="1F57B4D1" w14:textId="77777777" w:rsidR="00090EC8" w:rsidRDefault="00090EC8" w:rsidP="00090EC8">
      <w:pPr>
        <w:pStyle w:val="ListParagraph"/>
        <w:numPr>
          <w:ilvl w:val="0"/>
          <w:numId w:val="12"/>
        </w:numPr>
        <w:textAlignment w:val="center"/>
        <w:rPr>
          <w:rFonts w:ascii="Calibri" w:hAnsi="Calibri" w:cs="Calibri"/>
          <w:sz w:val="22"/>
          <w:szCs w:val="22"/>
        </w:rPr>
      </w:pPr>
      <w:r w:rsidRPr="00090EC8">
        <w:rPr>
          <w:rFonts w:ascii="Calibri" w:hAnsi="Calibri" w:cs="Calibri"/>
          <w:sz w:val="22"/>
          <w:szCs w:val="22"/>
        </w:rPr>
        <w:t>Understand and develop skills in Podcast Production</w:t>
      </w:r>
    </w:p>
    <w:p w14:paraId="5C7F8540" w14:textId="77777777" w:rsidR="00090EC8" w:rsidRDefault="00090EC8" w:rsidP="00090EC8">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Practice scriptwriting and storyboarding</w:t>
      </w:r>
    </w:p>
    <w:p w14:paraId="1EF7B026" w14:textId="08866A30" w:rsidR="00090EC8" w:rsidRPr="00090EC8" w:rsidRDefault="00090EC8" w:rsidP="007F336F">
      <w:pPr>
        <w:pStyle w:val="ListParagraph"/>
        <w:numPr>
          <w:ilvl w:val="1"/>
          <w:numId w:val="12"/>
        </w:numPr>
        <w:textAlignment w:val="center"/>
        <w:rPr>
          <w:rFonts w:ascii="Calibri" w:hAnsi="Calibri" w:cs="Calibri"/>
          <w:sz w:val="22"/>
          <w:szCs w:val="22"/>
        </w:rPr>
      </w:pPr>
      <w:r w:rsidRPr="00090EC8">
        <w:rPr>
          <w:rFonts w:ascii="Calibri" w:hAnsi="Calibri" w:cs="Calibri"/>
          <w:sz w:val="22"/>
          <w:szCs w:val="22"/>
        </w:rPr>
        <w:t>Design, record, edit, produce a segment</w:t>
      </w:r>
    </w:p>
    <w:p w14:paraId="22828FBC" w14:textId="77777777" w:rsidR="0013419F" w:rsidRDefault="0013419F" w:rsidP="00EF713C">
      <w:pPr>
        <w:rPr>
          <w:b/>
          <w:sz w:val="22"/>
          <w:szCs w:val="22"/>
          <w:u w:val="single"/>
        </w:rPr>
      </w:pPr>
    </w:p>
    <w:p w14:paraId="05D0E0B7" w14:textId="77777777" w:rsidR="0046598B" w:rsidRDefault="007F336F" w:rsidP="00EF713C">
      <w:pPr>
        <w:rPr>
          <w:b/>
          <w:sz w:val="22"/>
          <w:szCs w:val="22"/>
          <w:u w:val="single"/>
        </w:rPr>
      </w:pPr>
      <w:r>
        <w:rPr>
          <w:b/>
          <w:sz w:val="22"/>
          <w:szCs w:val="22"/>
          <w:u w:val="single"/>
        </w:rPr>
        <w:t>Assignments/Plans/Expectations</w:t>
      </w:r>
    </w:p>
    <w:p w14:paraId="39496F8C" w14:textId="55289791" w:rsidR="007F336F" w:rsidRDefault="007F336F" w:rsidP="00EF713C">
      <w:pPr>
        <w:rPr>
          <w:sz w:val="22"/>
          <w:szCs w:val="22"/>
        </w:rPr>
      </w:pPr>
    </w:p>
    <w:p w14:paraId="114B6986" w14:textId="1842DDD6" w:rsidR="00ED7375" w:rsidRDefault="00ED7375" w:rsidP="00EF713C">
      <w:pPr>
        <w:rPr>
          <w:sz w:val="22"/>
          <w:szCs w:val="22"/>
        </w:rPr>
      </w:pPr>
      <w:r>
        <w:rPr>
          <w:sz w:val="22"/>
          <w:szCs w:val="22"/>
        </w:rPr>
        <w:tab/>
        <w:t>See below for details on assignments and grading breakdown.</w:t>
      </w:r>
    </w:p>
    <w:p w14:paraId="514927FF" w14:textId="77777777" w:rsidR="008D14F1" w:rsidRPr="00807761" w:rsidRDefault="008D14F1" w:rsidP="0072080C">
      <w:pPr>
        <w:tabs>
          <w:tab w:val="left" w:pos="0"/>
          <w:tab w:val="left" w:pos="720"/>
        </w:tabs>
        <w:rPr>
          <w:sz w:val="22"/>
          <w:szCs w:val="22"/>
        </w:rPr>
      </w:pPr>
    </w:p>
    <w:p w14:paraId="7E904F2E" w14:textId="77777777" w:rsidR="008D14F1" w:rsidRPr="00807761" w:rsidRDefault="008D14F1" w:rsidP="0072080C">
      <w:pPr>
        <w:tabs>
          <w:tab w:val="left" w:pos="0"/>
          <w:tab w:val="left" w:pos="720"/>
        </w:tabs>
        <w:rPr>
          <w:sz w:val="22"/>
          <w:szCs w:val="22"/>
        </w:rPr>
      </w:pPr>
      <w:r w:rsidRPr="00807761">
        <w:rPr>
          <w:b/>
          <w:sz w:val="22"/>
          <w:szCs w:val="22"/>
          <w:u w:val="single"/>
        </w:rPr>
        <w:t>Grading Breakdown:</w:t>
      </w:r>
    </w:p>
    <w:p w14:paraId="013A86FC" w14:textId="77777777" w:rsidR="008D14F1" w:rsidRPr="00807761" w:rsidRDefault="008D14F1" w:rsidP="0072080C">
      <w:pPr>
        <w:tabs>
          <w:tab w:val="left" w:pos="0"/>
          <w:tab w:val="left" w:pos="720"/>
        </w:tabs>
        <w:rPr>
          <w:sz w:val="22"/>
          <w:szCs w:val="22"/>
        </w:rPr>
      </w:pPr>
    </w:p>
    <w:p w14:paraId="3D591AFC" w14:textId="77777777" w:rsidR="008D14F1" w:rsidRPr="00807761" w:rsidRDefault="008D14F1" w:rsidP="0072080C">
      <w:pPr>
        <w:tabs>
          <w:tab w:val="left" w:pos="0"/>
          <w:tab w:val="left" w:pos="720"/>
        </w:tabs>
        <w:rPr>
          <w:sz w:val="22"/>
          <w:szCs w:val="22"/>
        </w:rPr>
      </w:pPr>
      <w:r w:rsidRPr="00807761">
        <w:rPr>
          <w:sz w:val="22"/>
          <w:szCs w:val="22"/>
        </w:rPr>
        <w:tab/>
        <w:t xml:space="preserve">Grading is a necessary evil.  Part of my job as an educator is to provide a brief summary of how each person performed in this course relative to the goals set forth here.  The way I am required to do that is through the assignment of letter-based grades.  Therefore, this course will follow </w:t>
      </w:r>
      <w:r w:rsidR="007C547D">
        <w:rPr>
          <w:sz w:val="22"/>
          <w:szCs w:val="22"/>
        </w:rPr>
        <w:t>the following grading breakdown.  I will assign a range of grades demonstrating your overall progress and demonstrated growth in the course.</w:t>
      </w:r>
    </w:p>
    <w:p w14:paraId="1E6CFA2F" w14:textId="77777777" w:rsidR="008D14F1" w:rsidRPr="00807761" w:rsidRDefault="008D14F1" w:rsidP="0072080C">
      <w:pPr>
        <w:tabs>
          <w:tab w:val="left" w:pos="0"/>
          <w:tab w:val="left" w:pos="720"/>
        </w:tabs>
        <w:rPr>
          <w:sz w:val="22"/>
          <w:szCs w:val="22"/>
        </w:rPr>
      </w:pPr>
    </w:p>
    <w:p w14:paraId="6D0B62D5" w14:textId="4D6A19F4" w:rsidR="00ED7375" w:rsidRDefault="00BB135D" w:rsidP="00C9427E">
      <w:pPr>
        <w:rPr>
          <w:sz w:val="22"/>
          <w:szCs w:val="22"/>
        </w:rPr>
      </w:pPr>
      <w:r w:rsidRPr="00807761">
        <w:rPr>
          <w:sz w:val="22"/>
          <w:szCs w:val="22"/>
        </w:rPr>
        <w:t xml:space="preserve"> </w:t>
      </w:r>
      <w:r w:rsidR="00C9427E" w:rsidRPr="00807761">
        <w:rPr>
          <w:sz w:val="22"/>
          <w:szCs w:val="22"/>
        </w:rPr>
        <w:tab/>
      </w:r>
    </w:p>
    <w:p w14:paraId="44F48117" w14:textId="77777777" w:rsidR="00ED7375" w:rsidRDefault="00ED7375" w:rsidP="00C9427E">
      <w:pPr>
        <w:rPr>
          <w:sz w:val="22"/>
          <w:szCs w:val="22"/>
        </w:rPr>
      </w:pPr>
    </w:p>
    <w:p w14:paraId="4227CD35" w14:textId="77777777" w:rsidR="00ED7375" w:rsidRDefault="00ED7375" w:rsidP="00C9427E">
      <w:pPr>
        <w:rPr>
          <w:sz w:val="22"/>
          <w:szCs w:val="22"/>
        </w:rPr>
      </w:pPr>
    </w:p>
    <w:p w14:paraId="4C597569" w14:textId="77777777" w:rsidR="00ED7375" w:rsidRDefault="00ED7375" w:rsidP="00C9427E">
      <w:pPr>
        <w:rPr>
          <w:sz w:val="22"/>
          <w:szCs w:val="22"/>
        </w:rPr>
      </w:pPr>
    </w:p>
    <w:p w14:paraId="7BF18BF9" w14:textId="77777777" w:rsidR="00ED7375" w:rsidRDefault="00ED7375" w:rsidP="00C9427E">
      <w:pPr>
        <w:rPr>
          <w:sz w:val="22"/>
          <w:szCs w:val="22"/>
        </w:rPr>
      </w:pPr>
    </w:p>
    <w:p w14:paraId="55C6AAB3" w14:textId="1EFA1B2F" w:rsidR="00E64294" w:rsidRDefault="00400EBD" w:rsidP="00C9427E">
      <w:pPr>
        <w:rPr>
          <w:sz w:val="22"/>
          <w:szCs w:val="22"/>
        </w:rPr>
      </w:pPr>
      <w:r>
        <w:rPr>
          <w:sz w:val="22"/>
          <w:szCs w:val="22"/>
        </w:rPr>
        <w:lastRenderedPageBreak/>
        <w:t>________________________________________________________________</w:t>
      </w:r>
    </w:p>
    <w:p w14:paraId="418F75C3" w14:textId="2AC354DB" w:rsidR="00A9465D" w:rsidRDefault="00E64294" w:rsidP="00E64294">
      <w:pPr>
        <w:ind w:firstLine="720"/>
        <w:rPr>
          <w:sz w:val="22"/>
          <w:szCs w:val="22"/>
        </w:rPr>
      </w:pPr>
      <w:r>
        <w:rPr>
          <w:sz w:val="22"/>
          <w:szCs w:val="22"/>
        </w:rPr>
        <w:t>Class Participation</w:t>
      </w:r>
      <w:r w:rsidR="004C4E2E">
        <w:rPr>
          <w:sz w:val="22"/>
          <w:szCs w:val="22"/>
        </w:rPr>
        <w:t xml:space="preserve"> and Assignments</w:t>
      </w:r>
      <w:r>
        <w:rPr>
          <w:sz w:val="22"/>
          <w:szCs w:val="22"/>
        </w:rPr>
        <w:tab/>
      </w:r>
      <w:r>
        <w:rPr>
          <w:sz w:val="22"/>
          <w:szCs w:val="22"/>
        </w:rPr>
        <w:tab/>
      </w:r>
      <w:r>
        <w:rPr>
          <w:sz w:val="22"/>
          <w:szCs w:val="22"/>
        </w:rPr>
        <w:tab/>
      </w:r>
      <w:r>
        <w:rPr>
          <w:sz w:val="22"/>
          <w:szCs w:val="22"/>
        </w:rPr>
        <w:tab/>
      </w:r>
      <w:r w:rsidR="0013419F">
        <w:rPr>
          <w:sz w:val="22"/>
          <w:szCs w:val="22"/>
        </w:rPr>
        <w:t>15%</w:t>
      </w:r>
    </w:p>
    <w:p w14:paraId="37A5806C" w14:textId="4783DA0D" w:rsidR="00A9465D" w:rsidRDefault="004C4E2E" w:rsidP="004C4E2E">
      <w:pPr>
        <w:rPr>
          <w:sz w:val="22"/>
          <w:szCs w:val="22"/>
        </w:rPr>
      </w:pPr>
      <w:r>
        <w:rPr>
          <w:sz w:val="22"/>
          <w:szCs w:val="22"/>
        </w:rPr>
        <w:tab/>
        <w:t>Podcast Reviews</w:t>
      </w:r>
      <w:r>
        <w:rPr>
          <w:sz w:val="22"/>
          <w:szCs w:val="22"/>
        </w:rPr>
        <w:tab/>
      </w:r>
      <w:r w:rsidR="0013419F">
        <w:rPr>
          <w:sz w:val="22"/>
          <w:szCs w:val="22"/>
        </w:rPr>
        <w:tab/>
      </w:r>
      <w:r w:rsidR="0013419F">
        <w:rPr>
          <w:sz w:val="22"/>
          <w:szCs w:val="22"/>
        </w:rPr>
        <w:tab/>
      </w:r>
      <w:r w:rsidR="0013419F">
        <w:rPr>
          <w:sz w:val="22"/>
          <w:szCs w:val="22"/>
        </w:rPr>
        <w:tab/>
      </w:r>
      <w:r w:rsidR="0013419F">
        <w:rPr>
          <w:sz w:val="22"/>
          <w:szCs w:val="22"/>
        </w:rPr>
        <w:tab/>
      </w:r>
      <w:r w:rsidR="0013419F">
        <w:rPr>
          <w:sz w:val="22"/>
          <w:szCs w:val="22"/>
        </w:rPr>
        <w:tab/>
      </w:r>
      <w:r>
        <w:rPr>
          <w:sz w:val="22"/>
          <w:szCs w:val="22"/>
        </w:rPr>
        <w:t>10%</w:t>
      </w:r>
    </w:p>
    <w:p w14:paraId="633C8D1E" w14:textId="3BA275F7" w:rsidR="00A9465D" w:rsidRDefault="00C9427E" w:rsidP="00C9427E">
      <w:pPr>
        <w:rPr>
          <w:sz w:val="22"/>
          <w:szCs w:val="22"/>
        </w:rPr>
      </w:pPr>
      <w:r w:rsidRPr="00807761">
        <w:rPr>
          <w:sz w:val="22"/>
          <w:szCs w:val="22"/>
        </w:rPr>
        <w:tab/>
      </w:r>
      <w:r w:rsidR="004C4E2E">
        <w:rPr>
          <w:sz w:val="22"/>
          <w:szCs w:val="22"/>
        </w:rPr>
        <w:t>Topic Preparation</w:t>
      </w:r>
      <w:r w:rsidR="004C4E2E">
        <w:rPr>
          <w:sz w:val="22"/>
          <w:szCs w:val="22"/>
        </w:rPr>
        <w:tab/>
      </w:r>
      <w:r w:rsidR="004C4E2E">
        <w:rPr>
          <w:sz w:val="22"/>
          <w:szCs w:val="22"/>
        </w:rPr>
        <w:tab/>
      </w:r>
      <w:r w:rsidR="00C513B4">
        <w:rPr>
          <w:sz w:val="22"/>
          <w:szCs w:val="22"/>
        </w:rPr>
        <w:tab/>
      </w:r>
      <w:r w:rsidR="00C513B4">
        <w:rPr>
          <w:sz w:val="22"/>
          <w:szCs w:val="22"/>
        </w:rPr>
        <w:tab/>
      </w:r>
      <w:r w:rsidR="00C513B4">
        <w:rPr>
          <w:sz w:val="22"/>
          <w:szCs w:val="22"/>
        </w:rPr>
        <w:tab/>
      </w:r>
      <w:r w:rsidR="00C513B4">
        <w:rPr>
          <w:sz w:val="22"/>
          <w:szCs w:val="22"/>
        </w:rPr>
        <w:tab/>
      </w:r>
      <w:r w:rsidR="00EB3836">
        <w:rPr>
          <w:sz w:val="22"/>
          <w:szCs w:val="22"/>
        </w:rPr>
        <w:t>1</w:t>
      </w:r>
      <w:r w:rsidR="004C4E2E">
        <w:rPr>
          <w:sz w:val="22"/>
          <w:szCs w:val="22"/>
        </w:rPr>
        <w:t>5</w:t>
      </w:r>
      <w:r w:rsidR="0013419F">
        <w:rPr>
          <w:sz w:val="22"/>
          <w:szCs w:val="22"/>
        </w:rPr>
        <w:t>%</w:t>
      </w:r>
    </w:p>
    <w:p w14:paraId="24FEA898" w14:textId="6C3ACB77" w:rsidR="00A9465D" w:rsidRDefault="00452458" w:rsidP="00C9427E">
      <w:pPr>
        <w:rPr>
          <w:sz w:val="22"/>
          <w:szCs w:val="22"/>
        </w:rPr>
      </w:pPr>
      <w:r>
        <w:rPr>
          <w:sz w:val="22"/>
          <w:szCs w:val="22"/>
        </w:rPr>
        <w:tab/>
      </w:r>
      <w:r w:rsidR="00090EC8">
        <w:rPr>
          <w:sz w:val="22"/>
          <w:szCs w:val="22"/>
        </w:rPr>
        <w:t>Storyboarding and Scripting</w:t>
      </w:r>
      <w:r w:rsidR="00C513B4">
        <w:rPr>
          <w:sz w:val="22"/>
          <w:szCs w:val="22"/>
        </w:rPr>
        <w:tab/>
      </w:r>
      <w:r w:rsidR="00C513B4">
        <w:rPr>
          <w:sz w:val="22"/>
          <w:szCs w:val="22"/>
        </w:rPr>
        <w:tab/>
      </w:r>
      <w:r w:rsidR="00C513B4">
        <w:rPr>
          <w:sz w:val="22"/>
          <w:szCs w:val="22"/>
        </w:rPr>
        <w:tab/>
      </w:r>
      <w:r w:rsidR="00C513B4">
        <w:rPr>
          <w:sz w:val="22"/>
          <w:szCs w:val="22"/>
        </w:rPr>
        <w:tab/>
      </w:r>
      <w:r w:rsidR="00C513B4">
        <w:rPr>
          <w:sz w:val="22"/>
          <w:szCs w:val="22"/>
        </w:rPr>
        <w:tab/>
        <w:t>10</w:t>
      </w:r>
      <w:r w:rsidR="0013419F">
        <w:rPr>
          <w:sz w:val="22"/>
          <w:szCs w:val="22"/>
        </w:rPr>
        <w:t>%</w:t>
      </w:r>
    </w:p>
    <w:p w14:paraId="589689E3" w14:textId="770CFEDD" w:rsidR="00A9465D" w:rsidRDefault="0013419F" w:rsidP="00C9427E">
      <w:pPr>
        <w:rPr>
          <w:sz w:val="22"/>
          <w:szCs w:val="22"/>
        </w:rPr>
      </w:pPr>
      <w:r>
        <w:rPr>
          <w:sz w:val="22"/>
          <w:szCs w:val="22"/>
        </w:rPr>
        <w:tab/>
      </w:r>
      <w:r w:rsidR="00090EC8">
        <w:rPr>
          <w:sz w:val="22"/>
          <w:szCs w:val="22"/>
        </w:rPr>
        <w:t>Segment Creation</w:t>
      </w:r>
      <w:r w:rsidR="00452458">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0EC8">
        <w:rPr>
          <w:sz w:val="22"/>
          <w:szCs w:val="22"/>
        </w:rPr>
        <w:t>30</w:t>
      </w:r>
      <w:r>
        <w:rPr>
          <w:sz w:val="22"/>
          <w:szCs w:val="22"/>
        </w:rPr>
        <w:t>%</w:t>
      </w:r>
    </w:p>
    <w:p w14:paraId="489A4B16" w14:textId="4D289877" w:rsidR="00090EC8" w:rsidRDefault="00090EC8" w:rsidP="00C9427E">
      <w:pPr>
        <w:rPr>
          <w:sz w:val="22"/>
          <w:szCs w:val="22"/>
        </w:rPr>
      </w:pPr>
      <w:r>
        <w:rPr>
          <w:sz w:val="22"/>
          <w:szCs w:val="22"/>
        </w:rPr>
        <w:tab/>
        <w:t>Individual Goals</w:t>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p>
    <w:p w14:paraId="748CEC8A" w14:textId="7962D8A0" w:rsidR="00C9427E" w:rsidRPr="00400EBD" w:rsidRDefault="00F23698" w:rsidP="00090EC8">
      <w:pPr>
        <w:pBdr>
          <w:bottom w:val="single" w:sz="4" w:space="1" w:color="auto"/>
        </w:pBdr>
        <w:rPr>
          <w:sz w:val="22"/>
          <w:szCs w:val="22"/>
          <w:u w:val="single"/>
        </w:rPr>
      </w:pPr>
      <w:r>
        <w:rPr>
          <w:sz w:val="22"/>
          <w:szCs w:val="22"/>
        </w:rPr>
        <w:tab/>
      </w:r>
      <w:r w:rsidR="00090EC8">
        <w:rPr>
          <w:sz w:val="22"/>
          <w:szCs w:val="22"/>
        </w:rPr>
        <w:t>Final Episode and Reflection</w:t>
      </w:r>
      <w:r w:rsidR="00452458">
        <w:rPr>
          <w:sz w:val="22"/>
          <w:szCs w:val="22"/>
        </w:rPr>
        <w:tab/>
      </w:r>
      <w:r w:rsidR="00452458">
        <w:rPr>
          <w:sz w:val="22"/>
          <w:szCs w:val="22"/>
        </w:rPr>
        <w:tab/>
      </w:r>
      <w:r w:rsidR="00452458">
        <w:rPr>
          <w:sz w:val="22"/>
          <w:szCs w:val="22"/>
        </w:rPr>
        <w:tab/>
      </w:r>
      <w:r w:rsidR="00452458">
        <w:rPr>
          <w:sz w:val="22"/>
          <w:szCs w:val="22"/>
        </w:rPr>
        <w:tab/>
      </w:r>
      <w:r w:rsidR="00452458">
        <w:rPr>
          <w:sz w:val="22"/>
          <w:szCs w:val="22"/>
        </w:rPr>
        <w:tab/>
      </w:r>
      <w:r w:rsidR="00090EC8">
        <w:rPr>
          <w:sz w:val="22"/>
          <w:szCs w:val="22"/>
        </w:rPr>
        <w:t>1</w:t>
      </w:r>
      <w:r w:rsidR="00EB3836">
        <w:rPr>
          <w:sz w:val="22"/>
          <w:szCs w:val="22"/>
        </w:rPr>
        <w:t>0</w:t>
      </w:r>
      <w:r w:rsidR="00090EC8">
        <w:rPr>
          <w:sz w:val="22"/>
          <w:szCs w:val="22"/>
        </w:rPr>
        <w:t>%</w:t>
      </w:r>
      <w:r w:rsidR="00400EBD" w:rsidRPr="005A5F50">
        <w:rPr>
          <w:color w:val="FFFFFF"/>
          <w:sz w:val="22"/>
          <w:szCs w:val="22"/>
          <w:u w:val="single"/>
        </w:rPr>
        <w:t>_</w:t>
      </w:r>
    </w:p>
    <w:p w14:paraId="799539B8" w14:textId="29849664" w:rsidR="00090EC8" w:rsidRPr="00807761" w:rsidRDefault="00C9427E" w:rsidP="00C9427E">
      <w:pPr>
        <w:rPr>
          <w:sz w:val="22"/>
          <w:szCs w:val="22"/>
        </w:rPr>
      </w:pPr>
      <w:r w:rsidRPr="00807761">
        <w:rPr>
          <w:sz w:val="22"/>
          <w:szCs w:val="22"/>
        </w:rPr>
        <w:tab/>
      </w:r>
      <w:r w:rsidRPr="00807761">
        <w:rPr>
          <w:sz w:val="22"/>
          <w:szCs w:val="22"/>
        </w:rPr>
        <w:tab/>
      </w:r>
      <w:r w:rsidRPr="00807761">
        <w:rPr>
          <w:sz w:val="22"/>
          <w:szCs w:val="22"/>
        </w:rPr>
        <w:tab/>
      </w:r>
      <w:r w:rsidRPr="00807761">
        <w:rPr>
          <w:sz w:val="22"/>
          <w:szCs w:val="22"/>
        </w:rPr>
        <w:tab/>
      </w:r>
      <w:r w:rsidRPr="00807761">
        <w:rPr>
          <w:sz w:val="22"/>
          <w:szCs w:val="22"/>
        </w:rPr>
        <w:tab/>
      </w:r>
      <w:r w:rsidRPr="00807761">
        <w:rPr>
          <w:sz w:val="22"/>
          <w:szCs w:val="22"/>
        </w:rPr>
        <w:tab/>
      </w:r>
      <w:r w:rsidRPr="00807761">
        <w:rPr>
          <w:sz w:val="22"/>
          <w:szCs w:val="22"/>
        </w:rPr>
        <w:tab/>
      </w:r>
      <w:r w:rsidRPr="00807761">
        <w:rPr>
          <w:sz w:val="22"/>
          <w:szCs w:val="22"/>
        </w:rPr>
        <w:tab/>
      </w:r>
      <w:r w:rsidR="00601DD8">
        <w:rPr>
          <w:sz w:val="22"/>
          <w:szCs w:val="22"/>
        </w:rPr>
        <w:tab/>
      </w:r>
      <w:r w:rsidRPr="00807761">
        <w:rPr>
          <w:sz w:val="22"/>
          <w:szCs w:val="22"/>
        </w:rPr>
        <w:t>100</w:t>
      </w:r>
      <w:r w:rsidR="005B7FAD">
        <w:rPr>
          <w:sz w:val="22"/>
          <w:szCs w:val="22"/>
        </w:rPr>
        <w:t>%</w:t>
      </w:r>
      <w:r w:rsidRPr="00807761">
        <w:rPr>
          <w:sz w:val="22"/>
          <w:szCs w:val="22"/>
        </w:rPr>
        <w:tab/>
      </w:r>
      <w:r w:rsidRPr="00807761">
        <w:rPr>
          <w:sz w:val="22"/>
          <w:szCs w:val="22"/>
        </w:rPr>
        <w:tab/>
      </w:r>
      <w:r w:rsidRPr="00807761">
        <w:rPr>
          <w:sz w:val="22"/>
          <w:szCs w:val="22"/>
        </w:rPr>
        <w:tab/>
      </w:r>
      <w:r w:rsidRPr="00807761">
        <w:rPr>
          <w:sz w:val="22"/>
          <w:szCs w:val="22"/>
        </w:rPr>
        <w:tab/>
      </w:r>
      <w:r w:rsidRPr="00807761">
        <w:rPr>
          <w:sz w:val="22"/>
          <w:szCs w:val="22"/>
        </w:rPr>
        <w:tab/>
      </w:r>
    </w:p>
    <w:p w14:paraId="1602C2E4" w14:textId="77777777" w:rsidR="00C9427E" w:rsidRPr="00807761" w:rsidRDefault="00C9427E" w:rsidP="00C9427E">
      <w:pPr>
        <w:rPr>
          <w:sz w:val="22"/>
          <w:szCs w:val="22"/>
        </w:rPr>
      </w:pPr>
      <w:r w:rsidRPr="00807761">
        <w:rPr>
          <w:sz w:val="22"/>
          <w:szCs w:val="22"/>
        </w:rPr>
        <w:t xml:space="preserve"> Final grades will be assigned as follows</w:t>
      </w:r>
      <w:r w:rsidR="001D10E9">
        <w:rPr>
          <w:sz w:val="22"/>
          <w:szCs w:val="22"/>
        </w:rPr>
        <w:t xml:space="preserve"> (note, cutoffs may be lowered but will never be raised)</w:t>
      </w:r>
      <w:r w:rsidRPr="00807761">
        <w:rPr>
          <w:sz w:val="22"/>
          <w:szCs w:val="22"/>
        </w:rPr>
        <w:t>:</w:t>
      </w:r>
    </w:p>
    <w:p w14:paraId="02FB5A55" w14:textId="77777777" w:rsidR="00303473" w:rsidRPr="00807761" w:rsidRDefault="00303473" w:rsidP="00C9427E">
      <w:pPr>
        <w:rPr>
          <w:sz w:val="22"/>
          <w:szCs w:val="22"/>
        </w:rPr>
      </w:pPr>
    </w:p>
    <w:p w14:paraId="7FC51683" w14:textId="77777777" w:rsidR="00601DD8" w:rsidRPr="00601DD8" w:rsidRDefault="00601DD8" w:rsidP="00601DD8">
      <w:pPr>
        <w:rPr>
          <w:sz w:val="22"/>
          <w:szCs w:val="22"/>
          <w:u w:val="single"/>
        </w:rPr>
      </w:pPr>
      <w:r>
        <w:rPr>
          <w:sz w:val="22"/>
          <w:szCs w:val="22"/>
        </w:rPr>
        <w:t xml:space="preserve">         </w:t>
      </w:r>
      <w:r w:rsidRPr="00807761">
        <w:rPr>
          <w:sz w:val="22"/>
          <w:szCs w:val="22"/>
          <w:u w:val="single"/>
        </w:rPr>
        <w:t>Grade</w:t>
      </w:r>
      <w:r w:rsidRPr="00807761">
        <w:rPr>
          <w:sz w:val="22"/>
          <w:szCs w:val="22"/>
        </w:rPr>
        <w:tab/>
      </w:r>
      <w:r>
        <w:rPr>
          <w:sz w:val="22"/>
          <w:szCs w:val="22"/>
        </w:rPr>
        <w:t xml:space="preserve">             </w:t>
      </w:r>
      <w:r>
        <w:rPr>
          <w:sz w:val="22"/>
          <w:szCs w:val="22"/>
          <w:u w:val="single"/>
        </w:rPr>
        <w:t>Percent</w:t>
      </w:r>
    </w:p>
    <w:p w14:paraId="46FDA32B" w14:textId="77777777" w:rsidR="00601DD8" w:rsidRDefault="00601DD8" w:rsidP="00601DD8">
      <w:pPr>
        <w:rPr>
          <w:sz w:val="22"/>
          <w:szCs w:val="22"/>
        </w:rPr>
      </w:pPr>
      <w:r w:rsidRPr="00807761">
        <w:rPr>
          <w:sz w:val="22"/>
          <w:szCs w:val="22"/>
        </w:rPr>
        <w:tab/>
      </w:r>
      <w:r>
        <w:rPr>
          <w:sz w:val="22"/>
          <w:szCs w:val="22"/>
        </w:rPr>
        <w:t>A</w:t>
      </w:r>
      <w:r>
        <w:rPr>
          <w:sz w:val="22"/>
          <w:szCs w:val="22"/>
        </w:rPr>
        <w:tab/>
      </w:r>
      <w:r>
        <w:rPr>
          <w:sz w:val="22"/>
          <w:szCs w:val="22"/>
        </w:rPr>
        <w:tab/>
        <w:t>92+</w:t>
      </w:r>
    </w:p>
    <w:p w14:paraId="0B6971AE" w14:textId="77777777" w:rsidR="00601DD8" w:rsidRPr="00807761" w:rsidRDefault="00601DD8" w:rsidP="00601DD8">
      <w:pPr>
        <w:ind w:firstLine="720"/>
        <w:rPr>
          <w:sz w:val="22"/>
          <w:szCs w:val="22"/>
        </w:rPr>
      </w:pPr>
      <w:r w:rsidRPr="00807761">
        <w:rPr>
          <w:sz w:val="22"/>
          <w:szCs w:val="22"/>
        </w:rPr>
        <w:t>A</w:t>
      </w:r>
      <w:r>
        <w:rPr>
          <w:sz w:val="22"/>
          <w:szCs w:val="22"/>
        </w:rPr>
        <w:t>-</w:t>
      </w:r>
      <w:r w:rsidRPr="00807761">
        <w:rPr>
          <w:sz w:val="22"/>
          <w:szCs w:val="22"/>
        </w:rPr>
        <w:tab/>
      </w:r>
      <w:r w:rsidRPr="00807761">
        <w:rPr>
          <w:sz w:val="22"/>
          <w:szCs w:val="22"/>
        </w:rPr>
        <w:tab/>
      </w:r>
      <w:r>
        <w:rPr>
          <w:sz w:val="22"/>
          <w:szCs w:val="22"/>
        </w:rPr>
        <w:t>90-92</w:t>
      </w:r>
    </w:p>
    <w:p w14:paraId="673AD782" w14:textId="77777777" w:rsidR="00601DD8" w:rsidRPr="00807761" w:rsidRDefault="00601DD8" w:rsidP="00601DD8">
      <w:pPr>
        <w:rPr>
          <w:sz w:val="22"/>
          <w:szCs w:val="22"/>
        </w:rPr>
      </w:pPr>
      <w:r w:rsidRPr="00807761">
        <w:rPr>
          <w:sz w:val="22"/>
          <w:szCs w:val="22"/>
        </w:rPr>
        <w:tab/>
        <w:t>B+</w:t>
      </w:r>
      <w:r w:rsidRPr="00807761">
        <w:rPr>
          <w:sz w:val="22"/>
          <w:szCs w:val="22"/>
        </w:rPr>
        <w:tab/>
      </w:r>
      <w:r w:rsidRPr="00807761">
        <w:rPr>
          <w:sz w:val="22"/>
          <w:szCs w:val="22"/>
        </w:rPr>
        <w:tab/>
      </w:r>
      <w:r>
        <w:rPr>
          <w:sz w:val="22"/>
          <w:szCs w:val="22"/>
        </w:rPr>
        <w:t>87.5-89.9</w:t>
      </w:r>
    </w:p>
    <w:p w14:paraId="576A7203" w14:textId="77777777" w:rsidR="00601DD8" w:rsidRDefault="00601DD8" w:rsidP="00601DD8">
      <w:pPr>
        <w:rPr>
          <w:sz w:val="22"/>
          <w:szCs w:val="22"/>
        </w:rPr>
      </w:pPr>
      <w:r>
        <w:rPr>
          <w:sz w:val="22"/>
          <w:szCs w:val="22"/>
        </w:rPr>
        <w:tab/>
        <w:t>B</w:t>
      </w:r>
      <w:r>
        <w:rPr>
          <w:sz w:val="22"/>
          <w:szCs w:val="22"/>
        </w:rPr>
        <w:tab/>
      </w:r>
      <w:r>
        <w:rPr>
          <w:sz w:val="22"/>
          <w:szCs w:val="22"/>
        </w:rPr>
        <w:tab/>
        <w:t>82-87.4</w:t>
      </w:r>
    </w:p>
    <w:p w14:paraId="29A4CA7D" w14:textId="77777777" w:rsidR="00601DD8" w:rsidRPr="00807761" w:rsidRDefault="00601DD8" w:rsidP="00601DD8">
      <w:pPr>
        <w:rPr>
          <w:sz w:val="22"/>
          <w:szCs w:val="22"/>
        </w:rPr>
      </w:pPr>
      <w:r>
        <w:rPr>
          <w:sz w:val="22"/>
          <w:szCs w:val="22"/>
        </w:rPr>
        <w:tab/>
        <w:t>B-</w:t>
      </w:r>
      <w:r>
        <w:rPr>
          <w:sz w:val="22"/>
          <w:szCs w:val="22"/>
        </w:rPr>
        <w:tab/>
      </w:r>
      <w:r>
        <w:rPr>
          <w:sz w:val="22"/>
          <w:szCs w:val="22"/>
        </w:rPr>
        <w:tab/>
        <w:t>80-81.9</w:t>
      </w:r>
    </w:p>
    <w:p w14:paraId="31F8D861" w14:textId="77777777" w:rsidR="00601DD8" w:rsidRPr="00807761" w:rsidRDefault="00601DD8" w:rsidP="00601DD8">
      <w:pPr>
        <w:rPr>
          <w:sz w:val="22"/>
          <w:szCs w:val="22"/>
        </w:rPr>
      </w:pPr>
      <w:r w:rsidRPr="00807761">
        <w:rPr>
          <w:sz w:val="22"/>
          <w:szCs w:val="22"/>
        </w:rPr>
        <w:tab/>
        <w:t>C+</w:t>
      </w:r>
      <w:r w:rsidRPr="00807761">
        <w:rPr>
          <w:sz w:val="22"/>
          <w:szCs w:val="22"/>
        </w:rPr>
        <w:tab/>
      </w:r>
      <w:r w:rsidRPr="00807761">
        <w:rPr>
          <w:sz w:val="22"/>
          <w:szCs w:val="22"/>
        </w:rPr>
        <w:tab/>
      </w:r>
      <w:r>
        <w:rPr>
          <w:sz w:val="22"/>
          <w:szCs w:val="22"/>
        </w:rPr>
        <w:t>77.5-79.9</w:t>
      </w:r>
    </w:p>
    <w:p w14:paraId="3291D935" w14:textId="77777777" w:rsidR="00601DD8" w:rsidRDefault="00601DD8" w:rsidP="00601DD8">
      <w:pPr>
        <w:rPr>
          <w:sz w:val="22"/>
          <w:szCs w:val="22"/>
        </w:rPr>
      </w:pPr>
      <w:r>
        <w:rPr>
          <w:sz w:val="22"/>
          <w:szCs w:val="22"/>
        </w:rPr>
        <w:tab/>
        <w:t>C</w:t>
      </w:r>
      <w:r>
        <w:rPr>
          <w:sz w:val="22"/>
          <w:szCs w:val="22"/>
        </w:rPr>
        <w:tab/>
      </w:r>
      <w:r>
        <w:rPr>
          <w:sz w:val="22"/>
          <w:szCs w:val="22"/>
        </w:rPr>
        <w:tab/>
        <w:t>72-77.4</w:t>
      </w:r>
    </w:p>
    <w:p w14:paraId="2046832C" w14:textId="77777777" w:rsidR="00601DD8" w:rsidRDefault="00601DD8" w:rsidP="00601DD8">
      <w:pPr>
        <w:rPr>
          <w:sz w:val="22"/>
          <w:szCs w:val="22"/>
        </w:rPr>
      </w:pPr>
      <w:r>
        <w:rPr>
          <w:sz w:val="22"/>
          <w:szCs w:val="22"/>
        </w:rPr>
        <w:tab/>
        <w:t>C-</w:t>
      </w:r>
      <w:r>
        <w:rPr>
          <w:sz w:val="22"/>
          <w:szCs w:val="22"/>
        </w:rPr>
        <w:tab/>
      </w:r>
      <w:r>
        <w:rPr>
          <w:sz w:val="22"/>
          <w:szCs w:val="22"/>
        </w:rPr>
        <w:tab/>
        <w:t>70-71.9</w:t>
      </w:r>
    </w:p>
    <w:p w14:paraId="4C22FC4F" w14:textId="77777777" w:rsidR="00601DD8" w:rsidRPr="00807761" w:rsidRDefault="00601DD8" w:rsidP="00601DD8">
      <w:pPr>
        <w:rPr>
          <w:sz w:val="22"/>
          <w:szCs w:val="22"/>
        </w:rPr>
      </w:pPr>
      <w:r>
        <w:rPr>
          <w:sz w:val="22"/>
          <w:szCs w:val="22"/>
        </w:rPr>
        <w:tab/>
        <w:t>D+</w:t>
      </w:r>
      <w:r>
        <w:rPr>
          <w:sz w:val="22"/>
          <w:szCs w:val="22"/>
        </w:rPr>
        <w:tab/>
      </w:r>
      <w:r>
        <w:rPr>
          <w:sz w:val="22"/>
          <w:szCs w:val="22"/>
        </w:rPr>
        <w:tab/>
        <w:t>67.5-69.9</w:t>
      </w:r>
    </w:p>
    <w:p w14:paraId="75364DEB" w14:textId="77777777" w:rsidR="00601DD8" w:rsidRDefault="00601DD8" w:rsidP="00601DD8">
      <w:pPr>
        <w:rPr>
          <w:sz w:val="22"/>
          <w:szCs w:val="22"/>
        </w:rPr>
      </w:pPr>
      <w:r>
        <w:rPr>
          <w:sz w:val="22"/>
          <w:szCs w:val="22"/>
        </w:rPr>
        <w:tab/>
        <w:t>D</w:t>
      </w:r>
      <w:r>
        <w:rPr>
          <w:sz w:val="22"/>
          <w:szCs w:val="22"/>
        </w:rPr>
        <w:tab/>
      </w:r>
      <w:r>
        <w:rPr>
          <w:sz w:val="22"/>
          <w:szCs w:val="22"/>
        </w:rPr>
        <w:tab/>
        <w:t>62-67.4</w:t>
      </w:r>
    </w:p>
    <w:p w14:paraId="3F582DCD" w14:textId="77777777" w:rsidR="00601DD8" w:rsidRPr="00807761" w:rsidRDefault="00601DD8" w:rsidP="00601DD8">
      <w:pPr>
        <w:rPr>
          <w:sz w:val="22"/>
          <w:szCs w:val="22"/>
        </w:rPr>
      </w:pPr>
      <w:r>
        <w:rPr>
          <w:sz w:val="22"/>
          <w:szCs w:val="22"/>
        </w:rPr>
        <w:tab/>
        <w:t>D-</w:t>
      </w:r>
      <w:r>
        <w:rPr>
          <w:sz w:val="22"/>
          <w:szCs w:val="22"/>
        </w:rPr>
        <w:tab/>
      </w:r>
      <w:r>
        <w:rPr>
          <w:sz w:val="22"/>
          <w:szCs w:val="22"/>
        </w:rPr>
        <w:tab/>
        <w:t>60-61.9</w:t>
      </w:r>
    </w:p>
    <w:p w14:paraId="34E1EE03" w14:textId="6CD44AF7" w:rsidR="00452458" w:rsidRDefault="00601DD8" w:rsidP="00EB3836">
      <w:pPr>
        <w:rPr>
          <w:sz w:val="22"/>
          <w:szCs w:val="22"/>
        </w:rPr>
      </w:pPr>
      <w:r>
        <w:rPr>
          <w:sz w:val="22"/>
          <w:szCs w:val="22"/>
        </w:rPr>
        <w:tab/>
        <w:t>F</w:t>
      </w:r>
      <w:r>
        <w:rPr>
          <w:sz w:val="22"/>
          <w:szCs w:val="22"/>
        </w:rPr>
        <w:tab/>
      </w:r>
      <w:r>
        <w:rPr>
          <w:sz w:val="22"/>
          <w:szCs w:val="22"/>
        </w:rPr>
        <w:tab/>
        <w:t>59.9 or lower</w:t>
      </w:r>
    </w:p>
    <w:p w14:paraId="274CE124" w14:textId="77777777" w:rsidR="00090EC8" w:rsidRPr="00EB3836" w:rsidRDefault="00090EC8" w:rsidP="00EB3836">
      <w:pPr>
        <w:rPr>
          <w:sz w:val="22"/>
          <w:szCs w:val="22"/>
        </w:rPr>
      </w:pPr>
    </w:p>
    <w:p w14:paraId="5A74A914" w14:textId="77777777" w:rsidR="00E86B82" w:rsidRPr="00807761" w:rsidRDefault="00E86B82" w:rsidP="0072080C">
      <w:pPr>
        <w:tabs>
          <w:tab w:val="left" w:pos="0"/>
          <w:tab w:val="left" w:pos="720"/>
        </w:tabs>
        <w:rPr>
          <w:sz w:val="22"/>
          <w:szCs w:val="22"/>
        </w:rPr>
      </w:pPr>
      <w:r w:rsidRPr="00807761">
        <w:rPr>
          <w:b/>
          <w:sz w:val="22"/>
          <w:szCs w:val="22"/>
          <w:u w:val="single"/>
        </w:rPr>
        <w:t>Course Policies</w:t>
      </w:r>
      <w:r w:rsidRPr="00807761">
        <w:rPr>
          <w:sz w:val="22"/>
          <w:szCs w:val="22"/>
        </w:rPr>
        <w:t>:</w:t>
      </w:r>
    </w:p>
    <w:p w14:paraId="488742C0" w14:textId="77777777" w:rsidR="00E86B82" w:rsidRPr="00807761" w:rsidRDefault="00E86B82" w:rsidP="0072080C">
      <w:pPr>
        <w:tabs>
          <w:tab w:val="left" w:pos="0"/>
          <w:tab w:val="left" w:pos="720"/>
        </w:tabs>
        <w:rPr>
          <w:sz w:val="22"/>
          <w:szCs w:val="22"/>
        </w:rPr>
      </w:pPr>
    </w:p>
    <w:p w14:paraId="08189B77" w14:textId="77777777" w:rsidR="00E86B82" w:rsidRDefault="00E86B82" w:rsidP="0072080C">
      <w:pPr>
        <w:tabs>
          <w:tab w:val="left" w:pos="0"/>
          <w:tab w:val="left" w:pos="720"/>
        </w:tabs>
        <w:rPr>
          <w:sz w:val="22"/>
          <w:szCs w:val="22"/>
        </w:rPr>
      </w:pPr>
      <w:r w:rsidRPr="00807761">
        <w:rPr>
          <w:sz w:val="22"/>
          <w:szCs w:val="22"/>
        </w:rPr>
        <w:tab/>
        <w:t xml:space="preserve">It is important that we understand the policies of the course up-front so that </w:t>
      </w:r>
      <w:r w:rsidR="005B7FAD">
        <w:rPr>
          <w:sz w:val="22"/>
          <w:szCs w:val="22"/>
        </w:rPr>
        <w:t>any confusion is about our material, not our plan</w:t>
      </w:r>
      <w:r w:rsidRPr="00807761">
        <w:rPr>
          <w:sz w:val="22"/>
          <w:szCs w:val="22"/>
        </w:rPr>
        <w:t>.  Please take a moment to carefully consider these policies and refer to them first if you have a question about how to take care of something in the future.</w:t>
      </w:r>
    </w:p>
    <w:p w14:paraId="3310E44C" w14:textId="77777777" w:rsidR="009F2920" w:rsidRDefault="009F2920" w:rsidP="0072080C">
      <w:pPr>
        <w:tabs>
          <w:tab w:val="left" w:pos="0"/>
          <w:tab w:val="left" w:pos="720"/>
        </w:tabs>
        <w:rPr>
          <w:sz w:val="22"/>
          <w:szCs w:val="22"/>
        </w:rPr>
      </w:pPr>
    </w:p>
    <w:p w14:paraId="2A12F6B3" w14:textId="4FD3DA02" w:rsidR="009F2920" w:rsidRDefault="009F2920" w:rsidP="00601DD8">
      <w:pPr>
        <w:ind w:firstLine="720"/>
        <w:rPr>
          <w:sz w:val="22"/>
          <w:szCs w:val="22"/>
        </w:rPr>
      </w:pPr>
      <w:r>
        <w:rPr>
          <w:sz w:val="22"/>
          <w:szCs w:val="22"/>
        </w:rPr>
        <w:t xml:space="preserve">A community like this requires mutual respect.  Please respect your colleagues and the context by refraining from eating, or engaging in any other distracting task (e.g., using the phone, </w:t>
      </w:r>
      <w:r w:rsidR="0036551B">
        <w:rPr>
          <w:sz w:val="22"/>
          <w:szCs w:val="22"/>
        </w:rPr>
        <w:t>social media</w:t>
      </w:r>
      <w:r>
        <w:rPr>
          <w:sz w:val="22"/>
          <w:szCs w:val="22"/>
        </w:rPr>
        <w:t>, etc.) in class.  Each of you are adults, and I know you will treat this course and one another as something worthy of your time and respect.  Indeed, all of our course policies could be effectively summed up with a phrase from a not-too-distant civilization, “Be excellent to each other.”  (Bill &amp; Ted, 1989).</w:t>
      </w:r>
    </w:p>
    <w:p w14:paraId="348F089F" w14:textId="77777777" w:rsidR="00C513B4" w:rsidRDefault="00C513B4" w:rsidP="0072080C">
      <w:pPr>
        <w:tabs>
          <w:tab w:val="left" w:pos="0"/>
          <w:tab w:val="left" w:pos="720"/>
        </w:tabs>
        <w:rPr>
          <w:sz w:val="22"/>
          <w:szCs w:val="22"/>
        </w:rPr>
      </w:pPr>
    </w:p>
    <w:p w14:paraId="6E4A7C33" w14:textId="77777777" w:rsidR="00E86B82" w:rsidRPr="00807761" w:rsidRDefault="00E86B82" w:rsidP="0072080C">
      <w:pPr>
        <w:tabs>
          <w:tab w:val="left" w:pos="0"/>
          <w:tab w:val="left" w:pos="720"/>
        </w:tabs>
        <w:rPr>
          <w:i/>
          <w:sz w:val="22"/>
          <w:szCs w:val="22"/>
        </w:rPr>
      </w:pPr>
      <w:r w:rsidRPr="00807761">
        <w:rPr>
          <w:i/>
          <w:sz w:val="22"/>
          <w:szCs w:val="22"/>
        </w:rPr>
        <w:t>Attendance:</w:t>
      </w:r>
    </w:p>
    <w:p w14:paraId="3A8B9276" w14:textId="77777777" w:rsidR="00E86B82" w:rsidRPr="00807761" w:rsidRDefault="00E86B82" w:rsidP="0072080C">
      <w:pPr>
        <w:tabs>
          <w:tab w:val="left" w:pos="0"/>
          <w:tab w:val="left" w:pos="720"/>
        </w:tabs>
        <w:rPr>
          <w:i/>
          <w:sz w:val="22"/>
          <w:szCs w:val="22"/>
        </w:rPr>
      </w:pPr>
    </w:p>
    <w:p w14:paraId="177E7BEE" w14:textId="77777777" w:rsidR="00E86B82" w:rsidRPr="00807761" w:rsidRDefault="00E86B82" w:rsidP="005B7FAD">
      <w:pPr>
        <w:tabs>
          <w:tab w:val="left" w:pos="0"/>
          <w:tab w:val="left" w:pos="720"/>
        </w:tabs>
        <w:rPr>
          <w:sz w:val="22"/>
          <w:szCs w:val="22"/>
        </w:rPr>
      </w:pPr>
      <w:r w:rsidRPr="00807761">
        <w:rPr>
          <w:i/>
          <w:sz w:val="22"/>
          <w:szCs w:val="22"/>
        </w:rPr>
        <w:tab/>
      </w:r>
      <w:r w:rsidRPr="00807761">
        <w:rPr>
          <w:sz w:val="22"/>
          <w:szCs w:val="22"/>
        </w:rPr>
        <w:t xml:space="preserve">This course does not have an official attendance requirement.  </w:t>
      </w:r>
      <w:r w:rsidR="005B7FAD">
        <w:rPr>
          <w:sz w:val="22"/>
          <w:szCs w:val="22"/>
        </w:rPr>
        <w:t xml:space="preserve">You have elected to take and honors course so I expect you will elect to come to class.  Obviously, you cannot participate and demonstrate your preparation if you fail to attend class.  </w:t>
      </w:r>
    </w:p>
    <w:p w14:paraId="6A6522BD" w14:textId="77777777" w:rsidR="00E86B82" w:rsidRPr="00807761" w:rsidRDefault="00E86B82" w:rsidP="0072080C">
      <w:pPr>
        <w:tabs>
          <w:tab w:val="left" w:pos="0"/>
          <w:tab w:val="left" w:pos="720"/>
        </w:tabs>
        <w:rPr>
          <w:sz w:val="22"/>
          <w:szCs w:val="22"/>
        </w:rPr>
      </w:pPr>
    </w:p>
    <w:p w14:paraId="44F29F3A" w14:textId="77777777" w:rsidR="0000217E" w:rsidRPr="00807761" w:rsidRDefault="00E86B82" w:rsidP="009462FB">
      <w:pPr>
        <w:tabs>
          <w:tab w:val="left" w:pos="0"/>
          <w:tab w:val="left" w:pos="720"/>
        </w:tabs>
        <w:rPr>
          <w:sz w:val="22"/>
          <w:szCs w:val="22"/>
        </w:rPr>
      </w:pPr>
      <w:r w:rsidRPr="00807761">
        <w:rPr>
          <w:sz w:val="22"/>
          <w:szCs w:val="22"/>
        </w:rPr>
        <w:tab/>
        <w:t>If you are going to miss class for illness, bereavement, or a university-excused reason, you should contact me via-e-mail at your earliest opportunity</w:t>
      </w:r>
      <w:r w:rsidR="0045731E">
        <w:rPr>
          <w:sz w:val="22"/>
          <w:szCs w:val="22"/>
        </w:rPr>
        <w:t>.  The deadlines in our course have been developed to encourage your best work by spreading it out across the semester, allowing time for editing and rewriting.  Therefore, barring extreme circumstances,</w:t>
      </w:r>
      <w:r w:rsidR="00DC5830">
        <w:rPr>
          <w:sz w:val="22"/>
          <w:szCs w:val="22"/>
        </w:rPr>
        <w:t xml:space="preserve"> late work will be </w:t>
      </w:r>
      <w:r w:rsidR="00C93FBD">
        <w:rPr>
          <w:sz w:val="22"/>
          <w:szCs w:val="22"/>
        </w:rPr>
        <w:lastRenderedPageBreak/>
        <w:t xml:space="preserve">penalized one </w:t>
      </w:r>
      <w:r w:rsidR="00DC5830">
        <w:rPr>
          <w:sz w:val="22"/>
          <w:szCs w:val="22"/>
        </w:rPr>
        <w:t xml:space="preserve">letter grade for the first day it is late and will not be accepted more than one day late.  </w:t>
      </w:r>
      <w:r w:rsidR="009462FB">
        <w:rPr>
          <w:sz w:val="22"/>
          <w:szCs w:val="22"/>
        </w:rPr>
        <w:t>You are welcome to turn in work early and receive more feedback.</w:t>
      </w:r>
    </w:p>
    <w:p w14:paraId="2AD3437F" w14:textId="77777777" w:rsidR="0000217E" w:rsidRPr="00807761" w:rsidRDefault="0000217E" w:rsidP="0072080C">
      <w:pPr>
        <w:tabs>
          <w:tab w:val="left" w:pos="0"/>
          <w:tab w:val="left" w:pos="720"/>
        </w:tabs>
        <w:rPr>
          <w:sz w:val="22"/>
          <w:szCs w:val="22"/>
        </w:rPr>
      </w:pPr>
    </w:p>
    <w:p w14:paraId="05D1274C" w14:textId="77777777" w:rsidR="0000217E" w:rsidRPr="00807761" w:rsidRDefault="0000217E" w:rsidP="0072080C">
      <w:pPr>
        <w:tabs>
          <w:tab w:val="left" w:pos="0"/>
          <w:tab w:val="left" w:pos="720"/>
        </w:tabs>
        <w:rPr>
          <w:sz w:val="22"/>
          <w:szCs w:val="22"/>
        </w:rPr>
      </w:pPr>
      <w:r w:rsidRPr="00807761">
        <w:rPr>
          <w:sz w:val="22"/>
          <w:szCs w:val="22"/>
        </w:rPr>
        <w:tab/>
      </w:r>
      <w:r w:rsidRPr="00807761">
        <w:rPr>
          <w:i/>
          <w:sz w:val="22"/>
          <w:szCs w:val="22"/>
        </w:rPr>
        <w:t>Student Honor Code</w:t>
      </w:r>
    </w:p>
    <w:p w14:paraId="43DD3F03" w14:textId="77777777" w:rsidR="0000217E" w:rsidRPr="00807761" w:rsidRDefault="0000217E" w:rsidP="0072080C">
      <w:pPr>
        <w:tabs>
          <w:tab w:val="left" w:pos="0"/>
          <w:tab w:val="left" w:pos="720"/>
        </w:tabs>
        <w:rPr>
          <w:sz w:val="22"/>
          <w:szCs w:val="22"/>
        </w:rPr>
      </w:pPr>
    </w:p>
    <w:p w14:paraId="19C73CF8" w14:textId="77777777" w:rsidR="0011778A" w:rsidRPr="00807761" w:rsidRDefault="0000217E" w:rsidP="0072080C">
      <w:pPr>
        <w:tabs>
          <w:tab w:val="left" w:pos="0"/>
          <w:tab w:val="left" w:pos="720"/>
        </w:tabs>
        <w:rPr>
          <w:sz w:val="22"/>
          <w:szCs w:val="22"/>
        </w:rPr>
      </w:pPr>
      <w:r w:rsidRPr="00807761">
        <w:rPr>
          <w:sz w:val="22"/>
          <w:szCs w:val="22"/>
        </w:rPr>
        <w:tab/>
        <w:t xml:space="preserve">This course is built upon a community of mutual respect.  The greatest violation of that community </w:t>
      </w:r>
      <w:r w:rsidR="0011778A" w:rsidRPr="00807761">
        <w:rPr>
          <w:sz w:val="22"/>
          <w:szCs w:val="22"/>
        </w:rPr>
        <w:t xml:space="preserve">is any instance of cheating, plagiarism, or other form of academic dishonesty.  I consider violations of this sort to be the cardinal sin of academia, and I take them very seriously.  I have absolutely no tolerance for it.  </w:t>
      </w:r>
      <w:r w:rsidR="0011778A" w:rsidRPr="00807761">
        <w:rPr>
          <w:sz w:val="22"/>
          <w:szCs w:val="22"/>
          <w:u w:val="single"/>
        </w:rPr>
        <w:t>Any</w:t>
      </w:r>
      <w:r w:rsidR="0011778A" w:rsidRPr="00807761">
        <w:rPr>
          <w:sz w:val="22"/>
          <w:szCs w:val="22"/>
        </w:rPr>
        <w:t xml:space="preserve"> instance of academic dishonesty in the course may result in the assignment of an “F” and full prosecution allowed by the University.  </w:t>
      </w:r>
    </w:p>
    <w:p w14:paraId="0B7AB8A2" w14:textId="77777777" w:rsidR="0011778A" w:rsidRPr="00807761" w:rsidRDefault="0011778A" w:rsidP="0072080C">
      <w:pPr>
        <w:tabs>
          <w:tab w:val="left" w:pos="0"/>
          <w:tab w:val="left" w:pos="720"/>
        </w:tabs>
        <w:rPr>
          <w:sz w:val="22"/>
          <w:szCs w:val="22"/>
        </w:rPr>
      </w:pPr>
    </w:p>
    <w:p w14:paraId="7E09DDB7" w14:textId="77777777" w:rsidR="0000217E" w:rsidRPr="00807761" w:rsidRDefault="0011778A" w:rsidP="0072080C">
      <w:pPr>
        <w:tabs>
          <w:tab w:val="left" w:pos="0"/>
          <w:tab w:val="left" w:pos="720"/>
        </w:tabs>
        <w:rPr>
          <w:sz w:val="22"/>
          <w:szCs w:val="22"/>
        </w:rPr>
      </w:pPr>
      <w:r w:rsidRPr="00807761">
        <w:rPr>
          <w:sz w:val="22"/>
          <w:szCs w:val="22"/>
        </w:rPr>
        <w:tab/>
        <w:t xml:space="preserve">Two tips to keep you from running afoul of this problem:  1.)  If you have any doubt in your mind whether or not your academic behavior is plagiarism then cite the source from which you are drawing.  2.) If your choice is between academic dishonesty or not completing an assignment, you are much better off simply not completing the assignment.  </w:t>
      </w:r>
    </w:p>
    <w:p w14:paraId="394155CE" w14:textId="77777777" w:rsidR="00AA7CD1" w:rsidRPr="00807761" w:rsidRDefault="00AA7CD1" w:rsidP="00E011B8">
      <w:pPr>
        <w:rPr>
          <w:sz w:val="22"/>
          <w:szCs w:val="22"/>
        </w:rPr>
      </w:pPr>
    </w:p>
    <w:p w14:paraId="1A858526" w14:textId="77777777" w:rsidR="000927ED" w:rsidRPr="00807761" w:rsidRDefault="000927ED" w:rsidP="00E011B8">
      <w:pPr>
        <w:rPr>
          <w:sz w:val="22"/>
          <w:szCs w:val="22"/>
        </w:rPr>
      </w:pPr>
      <w:r w:rsidRPr="00807761">
        <w:rPr>
          <w:sz w:val="22"/>
          <w:szCs w:val="22"/>
        </w:rPr>
        <w:tab/>
      </w:r>
      <w:r w:rsidRPr="00807761">
        <w:rPr>
          <w:i/>
          <w:sz w:val="22"/>
          <w:szCs w:val="22"/>
        </w:rPr>
        <w:t>Course Data</w:t>
      </w:r>
    </w:p>
    <w:p w14:paraId="0F51B6F5" w14:textId="77777777" w:rsidR="000927ED" w:rsidRPr="00807761" w:rsidRDefault="000927ED" w:rsidP="00E011B8">
      <w:pPr>
        <w:rPr>
          <w:sz w:val="22"/>
          <w:szCs w:val="22"/>
        </w:rPr>
      </w:pPr>
    </w:p>
    <w:p w14:paraId="4CE498AA" w14:textId="77777777" w:rsidR="000927ED" w:rsidRPr="00807761" w:rsidRDefault="000927ED" w:rsidP="00E011B8">
      <w:pPr>
        <w:rPr>
          <w:sz w:val="22"/>
          <w:szCs w:val="22"/>
        </w:rPr>
      </w:pPr>
      <w:r w:rsidRPr="00807761">
        <w:rPr>
          <w:sz w:val="22"/>
          <w:szCs w:val="22"/>
        </w:rPr>
        <w:tab/>
        <w:t>Over the course of our time together, you will come to know that I am extremely interested in data.  I want to be able to see how things grow, change, and develop through our interventions.  As a part of this interest, I will be providing you will s</w:t>
      </w:r>
      <w:r w:rsidR="00C513B4">
        <w:rPr>
          <w:sz w:val="22"/>
          <w:szCs w:val="22"/>
        </w:rPr>
        <w:t xml:space="preserve">urveys throughout the semester </w:t>
      </w:r>
      <w:r w:rsidRPr="00807761">
        <w:rPr>
          <w:sz w:val="22"/>
          <w:szCs w:val="22"/>
        </w:rPr>
        <w:t>that I will ask you to complete (anonymously) and return to me.  It is important to note that it is not a course requirement for you to complete these surveys and questionnaires.  Refusing to complete them will not impact your performance in the class in any way.  These data are simply being collected in order to make the course better and better.  If you ever have questions about these course data, please feel free to ask me.</w:t>
      </w:r>
    </w:p>
    <w:p w14:paraId="78C18C6B" w14:textId="77777777" w:rsidR="00807761" w:rsidRPr="00807761" w:rsidRDefault="00807761" w:rsidP="00E011B8">
      <w:pPr>
        <w:rPr>
          <w:sz w:val="22"/>
          <w:szCs w:val="22"/>
        </w:rPr>
      </w:pPr>
    </w:p>
    <w:p w14:paraId="3434DCD5" w14:textId="77777777" w:rsidR="00807761" w:rsidRPr="00807761" w:rsidRDefault="00807761" w:rsidP="00E011B8">
      <w:pPr>
        <w:rPr>
          <w:sz w:val="22"/>
          <w:szCs w:val="22"/>
        </w:rPr>
      </w:pPr>
      <w:r w:rsidRPr="00807761">
        <w:rPr>
          <w:sz w:val="22"/>
          <w:szCs w:val="22"/>
        </w:rPr>
        <w:tab/>
      </w:r>
      <w:r w:rsidRPr="00807761">
        <w:rPr>
          <w:i/>
          <w:sz w:val="22"/>
          <w:szCs w:val="22"/>
        </w:rPr>
        <w:t>Students with Disabilities or Special Needs</w:t>
      </w:r>
    </w:p>
    <w:p w14:paraId="6B08A9DF" w14:textId="77777777" w:rsidR="00807761" w:rsidRPr="00807761" w:rsidRDefault="00807761" w:rsidP="00E011B8">
      <w:pPr>
        <w:rPr>
          <w:sz w:val="22"/>
          <w:szCs w:val="22"/>
        </w:rPr>
      </w:pPr>
    </w:p>
    <w:p w14:paraId="4669CFB1" w14:textId="77777777" w:rsidR="00807761" w:rsidRPr="00807761" w:rsidRDefault="00807761" w:rsidP="00E011B8">
      <w:pPr>
        <w:rPr>
          <w:sz w:val="22"/>
          <w:szCs w:val="22"/>
        </w:rPr>
      </w:pPr>
      <w:r w:rsidRPr="00807761">
        <w:rPr>
          <w:sz w:val="22"/>
          <w:szCs w:val="22"/>
        </w:rPr>
        <w:tab/>
        <w:t>If anyone feels that they may require additional assistance in order to meet the goals and requirements of this course please see me privately.  The staff of the Disability Support services (East Annex: 581-2319) coordinates accommodations and services for UM courses.  If you have a disability for which you may request accommodation and have not contacted them, please do so as soon as possible.</w:t>
      </w:r>
    </w:p>
    <w:p w14:paraId="6451808E" w14:textId="77777777" w:rsidR="000927ED" w:rsidRPr="00807761" w:rsidRDefault="000927ED" w:rsidP="00E011B8">
      <w:pPr>
        <w:rPr>
          <w:sz w:val="22"/>
          <w:szCs w:val="22"/>
        </w:rPr>
      </w:pPr>
    </w:p>
    <w:p w14:paraId="25BDBDD3" w14:textId="77777777" w:rsidR="000927ED" w:rsidRPr="00807761" w:rsidRDefault="000927ED" w:rsidP="00E011B8">
      <w:pPr>
        <w:rPr>
          <w:i/>
          <w:sz w:val="22"/>
          <w:szCs w:val="22"/>
        </w:rPr>
      </w:pPr>
      <w:r w:rsidRPr="00807761">
        <w:rPr>
          <w:sz w:val="22"/>
          <w:szCs w:val="22"/>
        </w:rPr>
        <w:tab/>
      </w:r>
      <w:r w:rsidRPr="00807761">
        <w:rPr>
          <w:i/>
          <w:sz w:val="22"/>
          <w:szCs w:val="22"/>
        </w:rPr>
        <w:t>Contacting Me</w:t>
      </w:r>
    </w:p>
    <w:p w14:paraId="4B778904" w14:textId="5D1CA01F" w:rsidR="000927ED" w:rsidRPr="00807761" w:rsidRDefault="000927ED" w:rsidP="00E011B8">
      <w:pPr>
        <w:rPr>
          <w:sz w:val="22"/>
          <w:szCs w:val="22"/>
        </w:rPr>
      </w:pPr>
      <w:r w:rsidRPr="00807761">
        <w:rPr>
          <w:sz w:val="22"/>
          <w:szCs w:val="22"/>
        </w:rPr>
        <w:t xml:space="preserve"> </w:t>
      </w:r>
    </w:p>
    <w:p w14:paraId="43D04794" w14:textId="77777777" w:rsidR="0076188A" w:rsidRPr="007F336F" w:rsidRDefault="00231933" w:rsidP="007F336F">
      <w:pPr>
        <w:rPr>
          <w:sz w:val="22"/>
          <w:szCs w:val="22"/>
        </w:rPr>
      </w:pPr>
      <w:r w:rsidRPr="00807761">
        <w:rPr>
          <w:sz w:val="22"/>
          <w:szCs w:val="22"/>
        </w:rPr>
        <w:tab/>
      </w:r>
      <w:r w:rsidR="00EB3836">
        <w:rPr>
          <w:sz w:val="22"/>
          <w:szCs w:val="22"/>
        </w:rPr>
        <w:t xml:space="preserve"> </w:t>
      </w:r>
      <w:r w:rsidRPr="00807761">
        <w:rPr>
          <w:sz w:val="22"/>
          <w:szCs w:val="22"/>
        </w:rPr>
        <w:t xml:space="preserve">I know that your schedules are tightly constrained, so meeting during those hours might be impractical.  If you need to contact me, the easiest way </w:t>
      </w:r>
      <w:r w:rsidRPr="00807761">
        <w:rPr>
          <w:i/>
          <w:sz w:val="22"/>
          <w:szCs w:val="22"/>
        </w:rPr>
        <w:t>by far</w:t>
      </w:r>
      <w:r w:rsidRPr="00807761">
        <w:rPr>
          <w:sz w:val="22"/>
          <w:szCs w:val="22"/>
        </w:rPr>
        <w:t xml:space="preserve"> is via e-mail.  That can allow us to set a mutually convenient time to meet, and often routine “business” can be handled entirely this way.  Even if you can come by during formal office hours, please send me an e-mail first so that I know to expect you.  I can let you know if I have already committed to meeting with another student during that time, and we can find a mutually acceptable time to meet outside of those hours.</w:t>
      </w:r>
      <w:r w:rsidR="00DF27A4">
        <w:rPr>
          <w:rStyle w:val="fnt0"/>
          <w:color w:val="000000"/>
          <w:sz w:val="22"/>
        </w:rPr>
        <w:br w:type="page"/>
      </w:r>
    </w:p>
    <w:tbl>
      <w:tblPr>
        <w:tblpPr w:leftFromText="180" w:rightFromText="180" w:vertAnchor="page" w:horzAnchor="page" w:tblpX="2089" w:tblpY="2341"/>
        <w:tblW w:w="474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A0" w:firstRow="1" w:lastRow="0" w:firstColumn="1" w:lastColumn="0" w:noHBand="1" w:noVBand="1"/>
      </w:tblPr>
      <w:tblGrid>
        <w:gridCol w:w="1065"/>
        <w:gridCol w:w="5405"/>
        <w:gridCol w:w="1710"/>
      </w:tblGrid>
      <w:tr w:rsidR="007F336F" w14:paraId="43041034" w14:textId="77777777" w:rsidTr="00906B05">
        <w:tc>
          <w:tcPr>
            <w:tcW w:w="651" w:type="pct"/>
            <w:shd w:val="pct30" w:color="auto" w:fill="auto"/>
          </w:tcPr>
          <w:p w14:paraId="2856CC8A" w14:textId="77777777" w:rsidR="007F336F" w:rsidRPr="0076188A" w:rsidRDefault="007F336F" w:rsidP="0076188A">
            <w:pPr>
              <w:rPr>
                <w:sz w:val="16"/>
                <w:szCs w:val="16"/>
              </w:rPr>
            </w:pPr>
            <w:r w:rsidRPr="0076188A">
              <w:rPr>
                <w:sz w:val="16"/>
                <w:szCs w:val="16"/>
              </w:rPr>
              <w:lastRenderedPageBreak/>
              <w:t>Date</w:t>
            </w:r>
          </w:p>
        </w:tc>
        <w:tc>
          <w:tcPr>
            <w:tcW w:w="3304" w:type="pct"/>
            <w:shd w:val="pct30" w:color="auto" w:fill="auto"/>
          </w:tcPr>
          <w:p w14:paraId="24F18075" w14:textId="77777777" w:rsidR="007F336F" w:rsidRPr="0076188A" w:rsidRDefault="007F336F" w:rsidP="0076188A">
            <w:pPr>
              <w:rPr>
                <w:sz w:val="16"/>
                <w:szCs w:val="16"/>
              </w:rPr>
            </w:pPr>
            <w:r w:rsidRPr="0076188A">
              <w:rPr>
                <w:sz w:val="16"/>
                <w:szCs w:val="16"/>
              </w:rPr>
              <w:t>Topic</w:t>
            </w:r>
          </w:p>
        </w:tc>
        <w:tc>
          <w:tcPr>
            <w:tcW w:w="1045" w:type="pct"/>
            <w:shd w:val="pct30" w:color="auto" w:fill="auto"/>
          </w:tcPr>
          <w:p w14:paraId="5FD9D66D" w14:textId="77777777" w:rsidR="007F336F" w:rsidRPr="0076188A" w:rsidRDefault="00906B05" w:rsidP="0076188A">
            <w:pPr>
              <w:ind w:right="-250"/>
              <w:rPr>
                <w:sz w:val="16"/>
                <w:szCs w:val="16"/>
              </w:rPr>
            </w:pPr>
            <w:r>
              <w:rPr>
                <w:sz w:val="16"/>
                <w:szCs w:val="16"/>
              </w:rPr>
              <w:t>Assignment / N</w:t>
            </w:r>
            <w:r w:rsidR="007F336F" w:rsidRPr="0076188A">
              <w:rPr>
                <w:sz w:val="16"/>
                <w:szCs w:val="16"/>
              </w:rPr>
              <w:t>otes</w:t>
            </w:r>
          </w:p>
        </w:tc>
      </w:tr>
      <w:tr w:rsidR="007F336F" w14:paraId="54979259" w14:textId="77777777" w:rsidTr="00906B05">
        <w:tc>
          <w:tcPr>
            <w:tcW w:w="651" w:type="pct"/>
            <w:shd w:val="clear" w:color="auto" w:fill="auto"/>
          </w:tcPr>
          <w:p w14:paraId="0DEE775B" w14:textId="77777777" w:rsidR="007F336F" w:rsidRPr="0076188A" w:rsidRDefault="007F336F" w:rsidP="0076188A">
            <w:pPr>
              <w:rPr>
                <w:sz w:val="16"/>
                <w:szCs w:val="16"/>
              </w:rPr>
            </w:pPr>
            <w:r>
              <w:rPr>
                <w:sz w:val="16"/>
                <w:szCs w:val="16"/>
              </w:rPr>
              <w:t>Tues 1/23</w:t>
            </w:r>
          </w:p>
        </w:tc>
        <w:tc>
          <w:tcPr>
            <w:tcW w:w="3304" w:type="pct"/>
            <w:shd w:val="clear" w:color="auto" w:fill="auto"/>
          </w:tcPr>
          <w:p w14:paraId="10659715" w14:textId="77777777" w:rsidR="007F336F" w:rsidRPr="005A2202" w:rsidRDefault="00F5464D" w:rsidP="00906B05">
            <w:pPr>
              <w:rPr>
                <w:i/>
                <w:sz w:val="16"/>
                <w:szCs w:val="16"/>
              </w:rPr>
            </w:pPr>
            <w:r>
              <w:rPr>
                <w:i/>
                <w:sz w:val="16"/>
                <w:szCs w:val="16"/>
              </w:rPr>
              <w:t>Welcome and introductions</w:t>
            </w:r>
          </w:p>
        </w:tc>
        <w:tc>
          <w:tcPr>
            <w:tcW w:w="1045" w:type="pct"/>
            <w:shd w:val="clear" w:color="auto" w:fill="auto"/>
          </w:tcPr>
          <w:p w14:paraId="2461BCE0" w14:textId="77777777" w:rsidR="007F336F" w:rsidRPr="007A54B5" w:rsidRDefault="007F336F" w:rsidP="00751EA9">
            <w:pPr>
              <w:ind w:right="-250"/>
              <w:rPr>
                <w:i/>
                <w:sz w:val="16"/>
                <w:szCs w:val="16"/>
              </w:rPr>
            </w:pPr>
          </w:p>
        </w:tc>
      </w:tr>
      <w:tr w:rsidR="007F336F" w14:paraId="282A1A0E" w14:textId="77777777" w:rsidTr="00906B05">
        <w:tc>
          <w:tcPr>
            <w:tcW w:w="651" w:type="pct"/>
            <w:tcBorders>
              <w:bottom w:val="single" w:sz="8" w:space="0" w:color="000000"/>
            </w:tcBorders>
            <w:shd w:val="clear" w:color="auto" w:fill="auto"/>
          </w:tcPr>
          <w:p w14:paraId="55D64A48" w14:textId="77777777" w:rsidR="007F336F" w:rsidRPr="0076188A" w:rsidRDefault="007F336F" w:rsidP="0076188A">
            <w:pPr>
              <w:rPr>
                <w:sz w:val="16"/>
                <w:szCs w:val="16"/>
              </w:rPr>
            </w:pPr>
            <w:r>
              <w:rPr>
                <w:sz w:val="16"/>
                <w:szCs w:val="16"/>
              </w:rPr>
              <w:t>Thurs 1/25</w:t>
            </w:r>
          </w:p>
        </w:tc>
        <w:tc>
          <w:tcPr>
            <w:tcW w:w="3304" w:type="pct"/>
            <w:tcBorders>
              <w:bottom w:val="single" w:sz="8" w:space="0" w:color="000000"/>
            </w:tcBorders>
            <w:shd w:val="clear" w:color="auto" w:fill="auto"/>
          </w:tcPr>
          <w:p w14:paraId="18EC7FDB" w14:textId="77777777" w:rsidR="007F336F" w:rsidRPr="005A2202" w:rsidRDefault="00F5464D" w:rsidP="0076188A">
            <w:pPr>
              <w:rPr>
                <w:i/>
                <w:sz w:val="16"/>
                <w:szCs w:val="16"/>
              </w:rPr>
            </w:pPr>
            <w:r>
              <w:rPr>
                <w:i/>
                <w:sz w:val="16"/>
                <w:szCs w:val="16"/>
              </w:rPr>
              <w:t>What makes a good scientific communication podcast?</w:t>
            </w:r>
          </w:p>
        </w:tc>
        <w:tc>
          <w:tcPr>
            <w:tcW w:w="1045" w:type="pct"/>
            <w:tcBorders>
              <w:bottom w:val="single" w:sz="8" w:space="0" w:color="000000"/>
            </w:tcBorders>
            <w:shd w:val="clear" w:color="auto" w:fill="auto"/>
          </w:tcPr>
          <w:p w14:paraId="43F1A3EA" w14:textId="77777777" w:rsidR="007F336F" w:rsidRPr="000B102C" w:rsidRDefault="00D26D71" w:rsidP="0076188A">
            <w:pPr>
              <w:ind w:right="-250"/>
              <w:rPr>
                <w:i/>
                <w:sz w:val="16"/>
                <w:szCs w:val="16"/>
              </w:rPr>
            </w:pPr>
            <w:r>
              <w:rPr>
                <w:i/>
                <w:sz w:val="16"/>
                <w:szCs w:val="16"/>
              </w:rPr>
              <w:t>Podcast Review 1</w:t>
            </w:r>
          </w:p>
        </w:tc>
      </w:tr>
      <w:tr w:rsidR="007F336F" w14:paraId="2CA3A15B" w14:textId="77777777" w:rsidTr="00906B05">
        <w:tc>
          <w:tcPr>
            <w:tcW w:w="651" w:type="pct"/>
            <w:shd w:val="pct50" w:color="auto" w:fill="auto"/>
          </w:tcPr>
          <w:p w14:paraId="723660F3" w14:textId="77777777" w:rsidR="007F336F" w:rsidRPr="0076188A" w:rsidRDefault="007F336F" w:rsidP="0076188A">
            <w:pPr>
              <w:rPr>
                <w:sz w:val="16"/>
                <w:szCs w:val="16"/>
              </w:rPr>
            </w:pPr>
          </w:p>
        </w:tc>
        <w:tc>
          <w:tcPr>
            <w:tcW w:w="3304" w:type="pct"/>
            <w:shd w:val="pct50" w:color="auto" w:fill="auto"/>
          </w:tcPr>
          <w:p w14:paraId="2B3250A0" w14:textId="77777777" w:rsidR="007F336F" w:rsidRPr="0076188A" w:rsidRDefault="007F336F" w:rsidP="0076188A">
            <w:pPr>
              <w:rPr>
                <w:sz w:val="16"/>
                <w:szCs w:val="16"/>
              </w:rPr>
            </w:pPr>
          </w:p>
        </w:tc>
        <w:tc>
          <w:tcPr>
            <w:tcW w:w="1045" w:type="pct"/>
            <w:shd w:val="pct50" w:color="auto" w:fill="auto"/>
          </w:tcPr>
          <w:p w14:paraId="444BD7D3" w14:textId="77777777" w:rsidR="007F336F" w:rsidRPr="0076188A" w:rsidRDefault="007F336F" w:rsidP="0076188A">
            <w:pPr>
              <w:ind w:right="-250"/>
              <w:rPr>
                <w:sz w:val="16"/>
                <w:szCs w:val="16"/>
              </w:rPr>
            </w:pPr>
          </w:p>
        </w:tc>
      </w:tr>
      <w:tr w:rsidR="007F336F" w14:paraId="2B330DD5" w14:textId="77777777" w:rsidTr="00906B05">
        <w:tc>
          <w:tcPr>
            <w:tcW w:w="651" w:type="pct"/>
            <w:shd w:val="clear" w:color="auto" w:fill="auto"/>
          </w:tcPr>
          <w:p w14:paraId="1C71E286" w14:textId="77777777" w:rsidR="007F336F" w:rsidRPr="0076188A" w:rsidRDefault="007F336F" w:rsidP="0076188A">
            <w:pPr>
              <w:rPr>
                <w:sz w:val="16"/>
                <w:szCs w:val="16"/>
              </w:rPr>
            </w:pPr>
            <w:r>
              <w:rPr>
                <w:sz w:val="16"/>
                <w:szCs w:val="16"/>
              </w:rPr>
              <w:t>Tues 1/30</w:t>
            </w:r>
          </w:p>
        </w:tc>
        <w:tc>
          <w:tcPr>
            <w:tcW w:w="3304" w:type="pct"/>
            <w:shd w:val="clear" w:color="auto" w:fill="auto"/>
          </w:tcPr>
          <w:p w14:paraId="580BE693" w14:textId="77777777" w:rsidR="007F336F" w:rsidRPr="005A2202" w:rsidRDefault="00F5464D" w:rsidP="0076188A">
            <w:pPr>
              <w:rPr>
                <w:i/>
                <w:sz w:val="16"/>
                <w:szCs w:val="16"/>
              </w:rPr>
            </w:pPr>
            <w:r>
              <w:rPr>
                <w:i/>
                <w:sz w:val="16"/>
                <w:szCs w:val="16"/>
              </w:rPr>
              <w:t>The scientific study of global religions - 1</w:t>
            </w:r>
          </w:p>
        </w:tc>
        <w:tc>
          <w:tcPr>
            <w:tcW w:w="1045" w:type="pct"/>
            <w:shd w:val="clear" w:color="auto" w:fill="auto"/>
          </w:tcPr>
          <w:p w14:paraId="5B998292" w14:textId="77777777" w:rsidR="007F336F" w:rsidRPr="000B102C" w:rsidRDefault="007F336F" w:rsidP="00641DEA">
            <w:pPr>
              <w:ind w:right="-250"/>
              <w:rPr>
                <w:i/>
                <w:sz w:val="16"/>
                <w:szCs w:val="16"/>
              </w:rPr>
            </w:pPr>
          </w:p>
        </w:tc>
      </w:tr>
      <w:tr w:rsidR="007F336F" w14:paraId="294CE744" w14:textId="77777777" w:rsidTr="00906B05">
        <w:tc>
          <w:tcPr>
            <w:tcW w:w="651" w:type="pct"/>
            <w:tcBorders>
              <w:bottom w:val="single" w:sz="8" w:space="0" w:color="000000"/>
            </w:tcBorders>
            <w:shd w:val="clear" w:color="auto" w:fill="auto"/>
          </w:tcPr>
          <w:p w14:paraId="60A66258" w14:textId="77777777" w:rsidR="007F336F" w:rsidRPr="0076188A" w:rsidRDefault="007F336F" w:rsidP="0076188A">
            <w:pPr>
              <w:rPr>
                <w:sz w:val="16"/>
                <w:szCs w:val="16"/>
              </w:rPr>
            </w:pPr>
            <w:r>
              <w:rPr>
                <w:sz w:val="16"/>
                <w:szCs w:val="16"/>
              </w:rPr>
              <w:t>Thurs 2/1</w:t>
            </w:r>
          </w:p>
        </w:tc>
        <w:tc>
          <w:tcPr>
            <w:tcW w:w="3304" w:type="pct"/>
            <w:tcBorders>
              <w:bottom w:val="single" w:sz="8" w:space="0" w:color="000000"/>
            </w:tcBorders>
            <w:shd w:val="clear" w:color="auto" w:fill="auto"/>
          </w:tcPr>
          <w:p w14:paraId="6A17AC1F" w14:textId="77777777" w:rsidR="007F336F" w:rsidRPr="005A2202" w:rsidRDefault="00F5464D" w:rsidP="009F5971">
            <w:pPr>
              <w:rPr>
                <w:i/>
                <w:sz w:val="16"/>
                <w:szCs w:val="16"/>
              </w:rPr>
            </w:pPr>
            <w:r>
              <w:rPr>
                <w:i/>
                <w:sz w:val="16"/>
                <w:szCs w:val="16"/>
              </w:rPr>
              <w:t xml:space="preserve">The scientific study of </w:t>
            </w:r>
            <w:bookmarkStart w:id="0" w:name="_GoBack"/>
            <w:r w:rsidRPr="00340533">
              <w:rPr>
                <w:b/>
                <w:i/>
                <w:sz w:val="16"/>
                <w:szCs w:val="16"/>
              </w:rPr>
              <w:t xml:space="preserve">global </w:t>
            </w:r>
            <w:bookmarkEnd w:id="0"/>
            <w:r>
              <w:rPr>
                <w:i/>
                <w:sz w:val="16"/>
                <w:szCs w:val="16"/>
              </w:rPr>
              <w:t>religions – 2</w:t>
            </w:r>
          </w:p>
        </w:tc>
        <w:tc>
          <w:tcPr>
            <w:tcW w:w="1045" w:type="pct"/>
            <w:tcBorders>
              <w:bottom w:val="single" w:sz="8" w:space="0" w:color="000000"/>
            </w:tcBorders>
            <w:shd w:val="clear" w:color="auto" w:fill="auto"/>
          </w:tcPr>
          <w:p w14:paraId="29331F85" w14:textId="77777777" w:rsidR="007F336F" w:rsidRPr="007A54B5" w:rsidRDefault="00D26D71" w:rsidP="0076188A">
            <w:pPr>
              <w:ind w:right="-250"/>
              <w:rPr>
                <w:i/>
                <w:sz w:val="16"/>
                <w:szCs w:val="16"/>
              </w:rPr>
            </w:pPr>
            <w:r>
              <w:rPr>
                <w:i/>
                <w:sz w:val="16"/>
                <w:szCs w:val="16"/>
              </w:rPr>
              <w:t>Topic idea due</w:t>
            </w:r>
          </w:p>
        </w:tc>
      </w:tr>
      <w:tr w:rsidR="007F336F" w14:paraId="29C4889B" w14:textId="77777777" w:rsidTr="00906B05">
        <w:tc>
          <w:tcPr>
            <w:tcW w:w="651" w:type="pct"/>
            <w:shd w:val="pct50" w:color="auto" w:fill="auto"/>
          </w:tcPr>
          <w:p w14:paraId="0650ED27" w14:textId="77777777" w:rsidR="007F336F" w:rsidRPr="0076188A" w:rsidRDefault="007F336F" w:rsidP="0076188A">
            <w:pPr>
              <w:rPr>
                <w:sz w:val="16"/>
                <w:szCs w:val="16"/>
              </w:rPr>
            </w:pPr>
          </w:p>
        </w:tc>
        <w:tc>
          <w:tcPr>
            <w:tcW w:w="3304" w:type="pct"/>
            <w:shd w:val="pct50" w:color="auto" w:fill="auto"/>
          </w:tcPr>
          <w:p w14:paraId="69A6B5A6" w14:textId="77777777" w:rsidR="007F336F" w:rsidRPr="0076188A" w:rsidRDefault="007F336F" w:rsidP="0076188A">
            <w:pPr>
              <w:rPr>
                <w:sz w:val="16"/>
                <w:szCs w:val="16"/>
              </w:rPr>
            </w:pPr>
          </w:p>
        </w:tc>
        <w:tc>
          <w:tcPr>
            <w:tcW w:w="1045" w:type="pct"/>
            <w:shd w:val="pct50" w:color="auto" w:fill="auto"/>
          </w:tcPr>
          <w:p w14:paraId="3B93A242" w14:textId="77777777" w:rsidR="007F336F" w:rsidRPr="0076188A" w:rsidRDefault="007F336F" w:rsidP="0076188A">
            <w:pPr>
              <w:ind w:right="-250"/>
              <w:rPr>
                <w:sz w:val="16"/>
                <w:szCs w:val="16"/>
              </w:rPr>
            </w:pPr>
          </w:p>
        </w:tc>
      </w:tr>
      <w:tr w:rsidR="007F336F" w14:paraId="0C044F2A" w14:textId="77777777" w:rsidTr="00906B05">
        <w:tc>
          <w:tcPr>
            <w:tcW w:w="651" w:type="pct"/>
            <w:shd w:val="clear" w:color="auto" w:fill="auto"/>
          </w:tcPr>
          <w:p w14:paraId="73B978D9" w14:textId="77777777" w:rsidR="007F336F" w:rsidRPr="0076188A" w:rsidRDefault="007F336F" w:rsidP="0076188A">
            <w:pPr>
              <w:rPr>
                <w:sz w:val="16"/>
                <w:szCs w:val="16"/>
              </w:rPr>
            </w:pPr>
            <w:r>
              <w:rPr>
                <w:sz w:val="16"/>
                <w:szCs w:val="16"/>
              </w:rPr>
              <w:t>Tues 2/6</w:t>
            </w:r>
          </w:p>
        </w:tc>
        <w:tc>
          <w:tcPr>
            <w:tcW w:w="3304" w:type="pct"/>
            <w:shd w:val="clear" w:color="auto" w:fill="auto"/>
          </w:tcPr>
          <w:p w14:paraId="2D5E152B" w14:textId="77777777" w:rsidR="007F336F" w:rsidRPr="005A2202" w:rsidRDefault="00F5464D" w:rsidP="0076188A">
            <w:pPr>
              <w:rPr>
                <w:i/>
                <w:sz w:val="16"/>
                <w:szCs w:val="16"/>
              </w:rPr>
            </w:pPr>
            <w:r>
              <w:rPr>
                <w:i/>
                <w:sz w:val="16"/>
                <w:szCs w:val="16"/>
              </w:rPr>
              <w:t>Research skills in the science of religion</w:t>
            </w:r>
          </w:p>
        </w:tc>
        <w:tc>
          <w:tcPr>
            <w:tcW w:w="1045" w:type="pct"/>
            <w:shd w:val="clear" w:color="auto" w:fill="auto"/>
          </w:tcPr>
          <w:p w14:paraId="0D5EE1AD" w14:textId="77777777" w:rsidR="007F336F" w:rsidRPr="000900FA" w:rsidRDefault="007F336F" w:rsidP="00641DEA">
            <w:pPr>
              <w:ind w:right="-250"/>
              <w:rPr>
                <w:i/>
                <w:sz w:val="16"/>
                <w:szCs w:val="16"/>
              </w:rPr>
            </w:pPr>
          </w:p>
        </w:tc>
      </w:tr>
      <w:tr w:rsidR="007F336F" w14:paraId="6891E3B8" w14:textId="77777777" w:rsidTr="00906B05">
        <w:tc>
          <w:tcPr>
            <w:tcW w:w="651" w:type="pct"/>
            <w:tcBorders>
              <w:bottom w:val="single" w:sz="8" w:space="0" w:color="000000"/>
            </w:tcBorders>
            <w:shd w:val="clear" w:color="auto" w:fill="auto"/>
          </w:tcPr>
          <w:p w14:paraId="1C5DC345" w14:textId="77777777" w:rsidR="007F336F" w:rsidRPr="0076188A" w:rsidRDefault="007F336F" w:rsidP="0076188A">
            <w:pPr>
              <w:rPr>
                <w:sz w:val="16"/>
                <w:szCs w:val="16"/>
              </w:rPr>
            </w:pPr>
            <w:r>
              <w:rPr>
                <w:sz w:val="16"/>
                <w:szCs w:val="16"/>
              </w:rPr>
              <w:t>Thurs 2/8</w:t>
            </w:r>
          </w:p>
        </w:tc>
        <w:tc>
          <w:tcPr>
            <w:tcW w:w="3304" w:type="pct"/>
            <w:tcBorders>
              <w:bottom w:val="single" w:sz="8" w:space="0" w:color="000000"/>
            </w:tcBorders>
            <w:shd w:val="clear" w:color="auto" w:fill="auto"/>
          </w:tcPr>
          <w:p w14:paraId="5418ECB5" w14:textId="77777777" w:rsidR="007F336F" w:rsidRPr="005A2202" w:rsidRDefault="00F5464D" w:rsidP="006B603C">
            <w:pPr>
              <w:rPr>
                <w:i/>
                <w:sz w:val="16"/>
                <w:szCs w:val="16"/>
              </w:rPr>
            </w:pPr>
            <w:r>
              <w:rPr>
                <w:i/>
                <w:sz w:val="16"/>
                <w:szCs w:val="16"/>
              </w:rPr>
              <w:t>Identifying and shaping interesting questions – workshop</w:t>
            </w:r>
          </w:p>
        </w:tc>
        <w:tc>
          <w:tcPr>
            <w:tcW w:w="1045" w:type="pct"/>
            <w:tcBorders>
              <w:bottom w:val="single" w:sz="8" w:space="0" w:color="000000"/>
            </w:tcBorders>
            <w:shd w:val="clear" w:color="auto" w:fill="auto"/>
          </w:tcPr>
          <w:p w14:paraId="5B3DAFE6" w14:textId="77777777" w:rsidR="007F336F" w:rsidRPr="007A54B5" w:rsidRDefault="00844A4A" w:rsidP="0076188A">
            <w:pPr>
              <w:ind w:right="-250"/>
              <w:rPr>
                <w:i/>
                <w:sz w:val="16"/>
                <w:szCs w:val="16"/>
              </w:rPr>
            </w:pPr>
            <w:r>
              <w:rPr>
                <w:i/>
                <w:sz w:val="16"/>
                <w:szCs w:val="16"/>
              </w:rPr>
              <w:t>Podcast Review 2</w:t>
            </w:r>
          </w:p>
        </w:tc>
      </w:tr>
      <w:tr w:rsidR="007F336F" w14:paraId="2DCCD5D6" w14:textId="77777777" w:rsidTr="00906B05">
        <w:tc>
          <w:tcPr>
            <w:tcW w:w="651" w:type="pct"/>
            <w:shd w:val="pct50" w:color="auto" w:fill="auto"/>
          </w:tcPr>
          <w:p w14:paraId="3FD9E987" w14:textId="77777777" w:rsidR="007F336F" w:rsidRPr="0076188A" w:rsidRDefault="007F336F" w:rsidP="0076188A">
            <w:pPr>
              <w:rPr>
                <w:sz w:val="16"/>
                <w:szCs w:val="16"/>
              </w:rPr>
            </w:pPr>
          </w:p>
        </w:tc>
        <w:tc>
          <w:tcPr>
            <w:tcW w:w="3304" w:type="pct"/>
            <w:shd w:val="pct50" w:color="auto" w:fill="auto"/>
          </w:tcPr>
          <w:p w14:paraId="25E0B829" w14:textId="77777777" w:rsidR="007F336F" w:rsidRPr="0076188A" w:rsidRDefault="007F336F" w:rsidP="0076188A">
            <w:pPr>
              <w:rPr>
                <w:sz w:val="16"/>
                <w:szCs w:val="16"/>
              </w:rPr>
            </w:pPr>
          </w:p>
        </w:tc>
        <w:tc>
          <w:tcPr>
            <w:tcW w:w="1045" w:type="pct"/>
            <w:shd w:val="pct50" w:color="auto" w:fill="auto"/>
          </w:tcPr>
          <w:p w14:paraId="3905C7C0" w14:textId="77777777" w:rsidR="007F336F" w:rsidRPr="0076188A" w:rsidRDefault="007F336F" w:rsidP="0076188A">
            <w:pPr>
              <w:ind w:right="-250"/>
              <w:rPr>
                <w:sz w:val="16"/>
                <w:szCs w:val="16"/>
              </w:rPr>
            </w:pPr>
          </w:p>
        </w:tc>
      </w:tr>
      <w:tr w:rsidR="007F336F" w14:paraId="11598BC4" w14:textId="77777777" w:rsidTr="00906B05">
        <w:tc>
          <w:tcPr>
            <w:tcW w:w="651" w:type="pct"/>
            <w:shd w:val="clear" w:color="auto" w:fill="auto"/>
          </w:tcPr>
          <w:p w14:paraId="2634385A" w14:textId="77777777" w:rsidR="007F336F" w:rsidRPr="0076188A" w:rsidRDefault="007F336F" w:rsidP="0076188A">
            <w:pPr>
              <w:rPr>
                <w:sz w:val="16"/>
                <w:szCs w:val="16"/>
              </w:rPr>
            </w:pPr>
            <w:r>
              <w:rPr>
                <w:sz w:val="16"/>
                <w:szCs w:val="16"/>
              </w:rPr>
              <w:t>Tues 2/13</w:t>
            </w:r>
          </w:p>
        </w:tc>
        <w:tc>
          <w:tcPr>
            <w:tcW w:w="3304" w:type="pct"/>
            <w:shd w:val="clear" w:color="auto" w:fill="auto"/>
          </w:tcPr>
          <w:p w14:paraId="3C62A4B8" w14:textId="77777777" w:rsidR="007F336F" w:rsidRPr="005A2202" w:rsidRDefault="00F5464D" w:rsidP="0076188A">
            <w:pPr>
              <w:rPr>
                <w:i/>
                <w:sz w:val="16"/>
                <w:szCs w:val="16"/>
              </w:rPr>
            </w:pPr>
            <w:r>
              <w:rPr>
                <w:i/>
                <w:sz w:val="16"/>
                <w:szCs w:val="16"/>
              </w:rPr>
              <w:t>Scientific communication – 1</w:t>
            </w:r>
          </w:p>
        </w:tc>
        <w:tc>
          <w:tcPr>
            <w:tcW w:w="1045" w:type="pct"/>
            <w:shd w:val="clear" w:color="auto" w:fill="auto"/>
          </w:tcPr>
          <w:p w14:paraId="2F560062" w14:textId="77777777" w:rsidR="007F336F" w:rsidRPr="000900FA" w:rsidRDefault="00F5464D" w:rsidP="00641DEA">
            <w:pPr>
              <w:ind w:right="-250"/>
              <w:rPr>
                <w:i/>
                <w:sz w:val="16"/>
                <w:szCs w:val="16"/>
              </w:rPr>
            </w:pPr>
            <w:r>
              <w:rPr>
                <w:i/>
                <w:sz w:val="16"/>
                <w:szCs w:val="16"/>
              </w:rPr>
              <w:t>Topic plan due</w:t>
            </w:r>
          </w:p>
        </w:tc>
      </w:tr>
      <w:tr w:rsidR="007F336F" w14:paraId="1CD40F65" w14:textId="77777777" w:rsidTr="00906B05">
        <w:tc>
          <w:tcPr>
            <w:tcW w:w="651" w:type="pct"/>
            <w:tcBorders>
              <w:bottom w:val="single" w:sz="8" w:space="0" w:color="000000"/>
            </w:tcBorders>
            <w:shd w:val="clear" w:color="auto" w:fill="auto"/>
          </w:tcPr>
          <w:p w14:paraId="3353A1B7" w14:textId="77777777" w:rsidR="007F336F" w:rsidRPr="0076188A" w:rsidRDefault="007F336F" w:rsidP="0076188A">
            <w:pPr>
              <w:rPr>
                <w:sz w:val="16"/>
                <w:szCs w:val="16"/>
              </w:rPr>
            </w:pPr>
            <w:r>
              <w:rPr>
                <w:sz w:val="16"/>
                <w:szCs w:val="16"/>
              </w:rPr>
              <w:t>Thurs 2/15</w:t>
            </w:r>
          </w:p>
        </w:tc>
        <w:tc>
          <w:tcPr>
            <w:tcW w:w="3304" w:type="pct"/>
            <w:tcBorders>
              <w:bottom w:val="single" w:sz="8" w:space="0" w:color="000000"/>
            </w:tcBorders>
            <w:shd w:val="clear" w:color="auto" w:fill="auto"/>
          </w:tcPr>
          <w:p w14:paraId="2A6FB635" w14:textId="77777777" w:rsidR="007F336F" w:rsidRPr="005A2202" w:rsidRDefault="00F5464D" w:rsidP="00641DEA">
            <w:pPr>
              <w:rPr>
                <w:i/>
                <w:sz w:val="16"/>
                <w:szCs w:val="16"/>
              </w:rPr>
            </w:pPr>
            <w:r>
              <w:rPr>
                <w:i/>
                <w:sz w:val="16"/>
                <w:szCs w:val="16"/>
              </w:rPr>
              <w:t>Scientific communication – 2</w:t>
            </w:r>
          </w:p>
        </w:tc>
        <w:tc>
          <w:tcPr>
            <w:tcW w:w="1045" w:type="pct"/>
            <w:tcBorders>
              <w:bottom w:val="single" w:sz="8" w:space="0" w:color="000000"/>
            </w:tcBorders>
            <w:shd w:val="clear" w:color="auto" w:fill="auto"/>
          </w:tcPr>
          <w:p w14:paraId="1AADE918" w14:textId="77777777" w:rsidR="007F336F" w:rsidRPr="0076188A" w:rsidRDefault="007F336F" w:rsidP="0076188A">
            <w:pPr>
              <w:ind w:right="-250"/>
              <w:rPr>
                <w:i/>
                <w:sz w:val="16"/>
                <w:szCs w:val="16"/>
              </w:rPr>
            </w:pPr>
          </w:p>
        </w:tc>
      </w:tr>
      <w:tr w:rsidR="007F336F" w14:paraId="4DDA604C" w14:textId="77777777" w:rsidTr="00906B05">
        <w:tc>
          <w:tcPr>
            <w:tcW w:w="651" w:type="pct"/>
            <w:shd w:val="pct50" w:color="auto" w:fill="auto"/>
          </w:tcPr>
          <w:p w14:paraId="0E5F48B9" w14:textId="77777777" w:rsidR="007F336F" w:rsidRPr="0076188A" w:rsidRDefault="007F336F" w:rsidP="0076188A">
            <w:pPr>
              <w:rPr>
                <w:sz w:val="16"/>
                <w:szCs w:val="16"/>
              </w:rPr>
            </w:pPr>
          </w:p>
        </w:tc>
        <w:tc>
          <w:tcPr>
            <w:tcW w:w="3304" w:type="pct"/>
            <w:shd w:val="pct50" w:color="auto" w:fill="auto"/>
          </w:tcPr>
          <w:p w14:paraId="78758911" w14:textId="77777777" w:rsidR="007F336F" w:rsidRPr="0076188A" w:rsidRDefault="007F336F" w:rsidP="0076188A">
            <w:pPr>
              <w:rPr>
                <w:sz w:val="16"/>
                <w:szCs w:val="16"/>
              </w:rPr>
            </w:pPr>
          </w:p>
        </w:tc>
        <w:tc>
          <w:tcPr>
            <w:tcW w:w="1045" w:type="pct"/>
            <w:shd w:val="pct50" w:color="auto" w:fill="auto"/>
          </w:tcPr>
          <w:p w14:paraId="5018434A" w14:textId="77777777" w:rsidR="007F336F" w:rsidRPr="0076188A" w:rsidRDefault="007F336F" w:rsidP="0076188A">
            <w:pPr>
              <w:ind w:right="-250"/>
              <w:rPr>
                <w:sz w:val="16"/>
                <w:szCs w:val="16"/>
              </w:rPr>
            </w:pPr>
          </w:p>
        </w:tc>
      </w:tr>
      <w:tr w:rsidR="007F336F" w14:paraId="2C183CC4" w14:textId="77777777" w:rsidTr="00906B05">
        <w:tc>
          <w:tcPr>
            <w:tcW w:w="651" w:type="pct"/>
            <w:shd w:val="clear" w:color="auto" w:fill="auto"/>
          </w:tcPr>
          <w:p w14:paraId="4DAD2B76" w14:textId="77777777" w:rsidR="007F336F" w:rsidRPr="0076188A" w:rsidRDefault="007F336F" w:rsidP="0076188A">
            <w:pPr>
              <w:rPr>
                <w:sz w:val="16"/>
                <w:szCs w:val="16"/>
              </w:rPr>
            </w:pPr>
            <w:r>
              <w:rPr>
                <w:sz w:val="16"/>
                <w:szCs w:val="16"/>
              </w:rPr>
              <w:t>Tues 2/20</w:t>
            </w:r>
          </w:p>
        </w:tc>
        <w:tc>
          <w:tcPr>
            <w:tcW w:w="3304" w:type="pct"/>
            <w:shd w:val="clear" w:color="auto" w:fill="auto"/>
          </w:tcPr>
          <w:p w14:paraId="07691E45" w14:textId="77777777" w:rsidR="007F336F" w:rsidRPr="005A2202" w:rsidRDefault="00F5464D" w:rsidP="0076188A">
            <w:pPr>
              <w:rPr>
                <w:i/>
                <w:sz w:val="16"/>
                <w:szCs w:val="16"/>
              </w:rPr>
            </w:pPr>
            <w:r>
              <w:rPr>
                <w:i/>
                <w:sz w:val="16"/>
                <w:szCs w:val="16"/>
              </w:rPr>
              <w:t>Storyboarding – 1</w:t>
            </w:r>
          </w:p>
        </w:tc>
        <w:tc>
          <w:tcPr>
            <w:tcW w:w="1045" w:type="pct"/>
            <w:shd w:val="clear" w:color="auto" w:fill="auto"/>
          </w:tcPr>
          <w:p w14:paraId="66BAECB8" w14:textId="77777777" w:rsidR="007F336F" w:rsidRPr="000B102C" w:rsidRDefault="00844A4A" w:rsidP="0076188A">
            <w:pPr>
              <w:ind w:right="-250"/>
              <w:rPr>
                <w:i/>
                <w:sz w:val="16"/>
                <w:szCs w:val="16"/>
              </w:rPr>
            </w:pPr>
            <w:r>
              <w:rPr>
                <w:i/>
                <w:sz w:val="16"/>
                <w:szCs w:val="16"/>
              </w:rPr>
              <w:t>Podcast Review 3</w:t>
            </w:r>
          </w:p>
        </w:tc>
      </w:tr>
      <w:tr w:rsidR="007F336F" w14:paraId="1E2D6577" w14:textId="77777777" w:rsidTr="00906B05">
        <w:tc>
          <w:tcPr>
            <w:tcW w:w="651" w:type="pct"/>
            <w:tcBorders>
              <w:bottom w:val="single" w:sz="8" w:space="0" w:color="000000"/>
            </w:tcBorders>
            <w:shd w:val="clear" w:color="auto" w:fill="auto"/>
          </w:tcPr>
          <w:p w14:paraId="38DFF096" w14:textId="77777777" w:rsidR="007F336F" w:rsidRPr="0076188A" w:rsidRDefault="007F336F" w:rsidP="0076188A">
            <w:pPr>
              <w:rPr>
                <w:sz w:val="16"/>
                <w:szCs w:val="16"/>
              </w:rPr>
            </w:pPr>
            <w:r>
              <w:rPr>
                <w:sz w:val="16"/>
                <w:szCs w:val="16"/>
              </w:rPr>
              <w:t>Thurs 2/22</w:t>
            </w:r>
          </w:p>
        </w:tc>
        <w:tc>
          <w:tcPr>
            <w:tcW w:w="3304" w:type="pct"/>
            <w:tcBorders>
              <w:bottom w:val="single" w:sz="8" w:space="0" w:color="000000"/>
            </w:tcBorders>
            <w:shd w:val="clear" w:color="auto" w:fill="auto"/>
          </w:tcPr>
          <w:p w14:paraId="021D8BFA" w14:textId="77777777" w:rsidR="007F336F" w:rsidRPr="005A2202" w:rsidRDefault="00F5464D" w:rsidP="00DD396B">
            <w:pPr>
              <w:rPr>
                <w:i/>
                <w:sz w:val="16"/>
                <w:szCs w:val="16"/>
              </w:rPr>
            </w:pPr>
            <w:r>
              <w:rPr>
                <w:i/>
                <w:sz w:val="16"/>
                <w:szCs w:val="16"/>
              </w:rPr>
              <w:t>Storyboarding – 2 – Workshop</w:t>
            </w:r>
          </w:p>
        </w:tc>
        <w:tc>
          <w:tcPr>
            <w:tcW w:w="1045" w:type="pct"/>
            <w:tcBorders>
              <w:bottom w:val="single" w:sz="8" w:space="0" w:color="000000"/>
            </w:tcBorders>
            <w:shd w:val="clear" w:color="auto" w:fill="auto"/>
          </w:tcPr>
          <w:p w14:paraId="428FB55C" w14:textId="77777777" w:rsidR="007F336F" w:rsidRPr="0076188A" w:rsidRDefault="007F336F" w:rsidP="0076188A">
            <w:pPr>
              <w:ind w:right="-250"/>
              <w:rPr>
                <w:i/>
                <w:sz w:val="16"/>
                <w:szCs w:val="16"/>
              </w:rPr>
            </w:pPr>
          </w:p>
        </w:tc>
      </w:tr>
      <w:tr w:rsidR="007F336F" w14:paraId="572BC28D" w14:textId="77777777" w:rsidTr="00906B05">
        <w:tc>
          <w:tcPr>
            <w:tcW w:w="651" w:type="pct"/>
            <w:shd w:val="pct50" w:color="auto" w:fill="auto"/>
          </w:tcPr>
          <w:p w14:paraId="4E9A44F2" w14:textId="77777777" w:rsidR="007F336F" w:rsidRPr="0076188A" w:rsidRDefault="007F336F" w:rsidP="0076188A">
            <w:pPr>
              <w:rPr>
                <w:sz w:val="16"/>
                <w:szCs w:val="16"/>
              </w:rPr>
            </w:pPr>
          </w:p>
        </w:tc>
        <w:tc>
          <w:tcPr>
            <w:tcW w:w="3304" w:type="pct"/>
            <w:shd w:val="pct50" w:color="auto" w:fill="auto"/>
          </w:tcPr>
          <w:p w14:paraId="0F53D308" w14:textId="77777777" w:rsidR="007F336F" w:rsidRPr="0076188A" w:rsidRDefault="007F336F" w:rsidP="0076188A">
            <w:pPr>
              <w:rPr>
                <w:sz w:val="16"/>
                <w:szCs w:val="16"/>
              </w:rPr>
            </w:pPr>
          </w:p>
        </w:tc>
        <w:tc>
          <w:tcPr>
            <w:tcW w:w="1045" w:type="pct"/>
            <w:shd w:val="pct50" w:color="auto" w:fill="auto"/>
          </w:tcPr>
          <w:p w14:paraId="1DD38897" w14:textId="77777777" w:rsidR="007F336F" w:rsidRPr="0076188A" w:rsidRDefault="007F336F" w:rsidP="0076188A">
            <w:pPr>
              <w:ind w:right="-250"/>
              <w:rPr>
                <w:sz w:val="16"/>
                <w:szCs w:val="16"/>
              </w:rPr>
            </w:pPr>
          </w:p>
        </w:tc>
      </w:tr>
      <w:tr w:rsidR="007F336F" w14:paraId="371516CB" w14:textId="77777777" w:rsidTr="00906B05">
        <w:tc>
          <w:tcPr>
            <w:tcW w:w="651" w:type="pct"/>
            <w:shd w:val="clear" w:color="auto" w:fill="auto"/>
          </w:tcPr>
          <w:p w14:paraId="44D36FD1" w14:textId="77777777" w:rsidR="007F336F" w:rsidRPr="0076188A" w:rsidRDefault="007F336F" w:rsidP="0076188A">
            <w:pPr>
              <w:rPr>
                <w:sz w:val="16"/>
                <w:szCs w:val="16"/>
              </w:rPr>
            </w:pPr>
            <w:r>
              <w:rPr>
                <w:sz w:val="16"/>
                <w:szCs w:val="16"/>
              </w:rPr>
              <w:t>Tues 2/27</w:t>
            </w:r>
          </w:p>
        </w:tc>
        <w:tc>
          <w:tcPr>
            <w:tcW w:w="3304" w:type="pct"/>
            <w:shd w:val="clear" w:color="auto" w:fill="auto"/>
          </w:tcPr>
          <w:p w14:paraId="7E758189" w14:textId="77777777" w:rsidR="007F336F" w:rsidRPr="005A2202" w:rsidRDefault="00F5464D" w:rsidP="0076188A">
            <w:pPr>
              <w:rPr>
                <w:i/>
                <w:sz w:val="16"/>
                <w:szCs w:val="16"/>
              </w:rPr>
            </w:pPr>
            <w:r>
              <w:rPr>
                <w:i/>
                <w:sz w:val="16"/>
                <w:szCs w:val="16"/>
              </w:rPr>
              <w:t>Interviewing for scientific communication</w:t>
            </w:r>
          </w:p>
        </w:tc>
        <w:tc>
          <w:tcPr>
            <w:tcW w:w="1045" w:type="pct"/>
            <w:shd w:val="clear" w:color="auto" w:fill="auto"/>
          </w:tcPr>
          <w:p w14:paraId="7CF75216" w14:textId="77777777" w:rsidR="007F336F" w:rsidRPr="000900FA" w:rsidRDefault="007F336F" w:rsidP="00641DEA">
            <w:pPr>
              <w:ind w:right="-250"/>
              <w:rPr>
                <w:i/>
                <w:sz w:val="16"/>
                <w:szCs w:val="16"/>
              </w:rPr>
            </w:pPr>
          </w:p>
        </w:tc>
      </w:tr>
      <w:tr w:rsidR="007F336F" w14:paraId="5C0C96AC" w14:textId="77777777" w:rsidTr="00906B05">
        <w:tc>
          <w:tcPr>
            <w:tcW w:w="651" w:type="pct"/>
            <w:tcBorders>
              <w:bottom w:val="single" w:sz="8" w:space="0" w:color="000000"/>
            </w:tcBorders>
            <w:shd w:val="clear" w:color="auto" w:fill="auto"/>
          </w:tcPr>
          <w:p w14:paraId="3F184CE0" w14:textId="77777777" w:rsidR="007F336F" w:rsidRPr="0076188A" w:rsidRDefault="007F336F" w:rsidP="0076188A">
            <w:pPr>
              <w:rPr>
                <w:sz w:val="16"/>
                <w:szCs w:val="16"/>
              </w:rPr>
            </w:pPr>
            <w:r>
              <w:rPr>
                <w:sz w:val="16"/>
                <w:szCs w:val="16"/>
              </w:rPr>
              <w:t>Thurs 3/1</w:t>
            </w:r>
          </w:p>
        </w:tc>
        <w:tc>
          <w:tcPr>
            <w:tcW w:w="3304" w:type="pct"/>
            <w:tcBorders>
              <w:bottom w:val="single" w:sz="8" w:space="0" w:color="000000"/>
            </w:tcBorders>
            <w:shd w:val="clear" w:color="auto" w:fill="auto"/>
          </w:tcPr>
          <w:p w14:paraId="224A1321" w14:textId="77777777" w:rsidR="007F336F" w:rsidRPr="007F336F" w:rsidRDefault="00906B05" w:rsidP="00906B05">
            <w:pPr>
              <w:rPr>
                <w:b/>
                <w:i/>
                <w:sz w:val="16"/>
                <w:szCs w:val="16"/>
              </w:rPr>
            </w:pPr>
            <w:r>
              <w:rPr>
                <w:b/>
                <w:i/>
                <w:sz w:val="16"/>
                <w:szCs w:val="16"/>
              </w:rPr>
              <w:t>No Class – Society for Personality and Social Psychology annual conference</w:t>
            </w:r>
          </w:p>
        </w:tc>
        <w:tc>
          <w:tcPr>
            <w:tcW w:w="1045" w:type="pct"/>
            <w:tcBorders>
              <w:bottom w:val="single" w:sz="8" w:space="0" w:color="000000"/>
            </w:tcBorders>
            <w:shd w:val="clear" w:color="auto" w:fill="auto"/>
          </w:tcPr>
          <w:p w14:paraId="0ECCA618" w14:textId="77777777" w:rsidR="007F336F" w:rsidRPr="00F5464D" w:rsidRDefault="00F5464D" w:rsidP="00C03ADF">
            <w:pPr>
              <w:ind w:right="-250"/>
              <w:rPr>
                <w:i/>
                <w:sz w:val="16"/>
                <w:szCs w:val="16"/>
              </w:rPr>
            </w:pPr>
            <w:r>
              <w:rPr>
                <w:i/>
                <w:sz w:val="16"/>
                <w:szCs w:val="16"/>
              </w:rPr>
              <w:t>Storyboard due</w:t>
            </w:r>
          </w:p>
        </w:tc>
      </w:tr>
      <w:tr w:rsidR="007F336F" w14:paraId="3060C52D" w14:textId="77777777" w:rsidTr="00906B05">
        <w:tc>
          <w:tcPr>
            <w:tcW w:w="651" w:type="pct"/>
            <w:shd w:val="pct50" w:color="auto" w:fill="auto"/>
          </w:tcPr>
          <w:p w14:paraId="69FD27E9" w14:textId="77777777" w:rsidR="007F336F" w:rsidRPr="0076188A" w:rsidRDefault="007F336F" w:rsidP="0076188A">
            <w:pPr>
              <w:rPr>
                <w:sz w:val="16"/>
                <w:szCs w:val="16"/>
              </w:rPr>
            </w:pPr>
          </w:p>
        </w:tc>
        <w:tc>
          <w:tcPr>
            <w:tcW w:w="3304" w:type="pct"/>
            <w:shd w:val="pct50" w:color="auto" w:fill="auto"/>
          </w:tcPr>
          <w:p w14:paraId="2FF11746" w14:textId="77777777" w:rsidR="007F336F" w:rsidRPr="0076188A" w:rsidRDefault="007F336F" w:rsidP="0076188A">
            <w:pPr>
              <w:rPr>
                <w:sz w:val="16"/>
                <w:szCs w:val="16"/>
              </w:rPr>
            </w:pPr>
          </w:p>
        </w:tc>
        <w:tc>
          <w:tcPr>
            <w:tcW w:w="1045" w:type="pct"/>
            <w:shd w:val="pct50" w:color="auto" w:fill="auto"/>
          </w:tcPr>
          <w:p w14:paraId="4F16950C" w14:textId="77777777" w:rsidR="007F336F" w:rsidRPr="0076188A" w:rsidRDefault="007F336F" w:rsidP="0076188A">
            <w:pPr>
              <w:ind w:right="-250"/>
              <w:rPr>
                <w:sz w:val="16"/>
                <w:szCs w:val="16"/>
              </w:rPr>
            </w:pPr>
          </w:p>
        </w:tc>
      </w:tr>
      <w:tr w:rsidR="007F336F" w14:paraId="2465BD60" w14:textId="77777777" w:rsidTr="00906B05">
        <w:tc>
          <w:tcPr>
            <w:tcW w:w="651" w:type="pct"/>
            <w:shd w:val="clear" w:color="auto" w:fill="auto"/>
          </w:tcPr>
          <w:p w14:paraId="0B7924B2" w14:textId="77777777" w:rsidR="007F336F" w:rsidRPr="0076188A" w:rsidRDefault="007F336F" w:rsidP="0076188A">
            <w:pPr>
              <w:rPr>
                <w:sz w:val="16"/>
                <w:szCs w:val="16"/>
              </w:rPr>
            </w:pPr>
            <w:r>
              <w:rPr>
                <w:sz w:val="16"/>
                <w:szCs w:val="16"/>
              </w:rPr>
              <w:t>Tues 3/6</w:t>
            </w:r>
          </w:p>
        </w:tc>
        <w:tc>
          <w:tcPr>
            <w:tcW w:w="3304" w:type="pct"/>
            <w:shd w:val="clear" w:color="auto" w:fill="auto"/>
          </w:tcPr>
          <w:p w14:paraId="41816FDE" w14:textId="77777777" w:rsidR="007F336F" w:rsidRPr="00F5464D" w:rsidRDefault="00F5464D" w:rsidP="0076188A">
            <w:pPr>
              <w:rPr>
                <w:i/>
                <w:sz w:val="16"/>
                <w:szCs w:val="16"/>
              </w:rPr>
            </w:pPr>
            <w:r w:rsidRPr="00F5464D">
              <w:rPr>
                <w:i/>
                <w:sz w:val="16"/>
                <w:szCs w:val="16"/>
              </w:rPr>
              <w:t>Scriptwriting</w:t>
            </w:r>
            <w:r>
              <w:rPr>
                <w:i/>
                <w:sz w:val="16"/>
                <w:szCs w:val="16"/>
              </w:rPr>
              <w:t xml:space="preserve"> – 1</w:t>
            </w:r>
          </w:p>
        </w:tc>
        <w:tc>
          <w:tcPr>
            <w:tcW w:w="1045" w:type="pct"/>
            <w:shd w:val="clear" w:color="auto" w:fill="auto"/>
          </w:tcPr>
          <w:p w14:paraId="1DAD8220" w14:textId="77777777" w:rsidR="007F336F" w:rsidRPr="007A54B5" w:rsidRDefault="007F336F" w:rsidP="0076188A">
            <w:pPr>
              <w:ind w:right="-250"/>
              <w:rPr>
                <w:b/>
                <w:color w:val="FF0000"/>
                <w:sz w:val="16"/>
                <w:szCs w:val="16"/>
              </w:rPr>
            </w:pPr>
          </w:p>
        </w:tc>
      </w:tr>
      <w:tr w:rsidR="007F336F" w14:paraId="5EEF96B2" w14:textId="77777777" w:rsidTr="00906B05">
        <w:tc>
          <w:tcPr>
            <w:tcW w:w="651" w:type="pct"/>
            <w:tcBorders>
              <w:bottom w:val="single" w:sz="8" w:space="0" w:color="000000"/>
            </w:tcBorders>
            <w:shd w:val="clear" w:color="auto" w:fill="auto"/>
          </w:tcPr>
          <w:p w14:paraId="6E1EC4BE" w14:textId="77777777" w:rsidR="007F336F" w:rsidRPr="0076188A" w:rsidRDefault="007F336F" w:rsidP="0076188A">
            <w:pPr>
              <w:rPr>
                <w:sz w:val="16"/>
                <w:szCs w:val="16"/>
              </w:rPr>
            </w:pPr>
            <w:r>
              <w:rPr>
                <w:sz w:val="16"/>
                <w:szCs w:val="16"/>
              </w:rPr>
              <w:t>Thurs 3/8</w:t>
            </w:r>
          </w:p>
        </w:tc>
        <w:tc>
          <w:tcPr>
            <w:tcW w:w="3304" w:type="pct"/>
            <w:tcBorders>
              <w:bottom w:val="single" w:sz="8" w:space="0" w:color="000000"/>
            </w:tcBorders>
            <w:shd w:val="clear" w:color="auto" w:fill="auto"/>
          </w:tcPr>
          <w:p w14:paraId="2D6EA80F" w14:textId="77777777" w:rsidR="007F336F" w:rsidRPr="005A2202" w:rsidRDefault="00F5464D" w:rsidP="005A2202">
            <w:pPr>
              <w:rPr>
                <w:i/>
                <w:sz w:val="16"/>
                <w:szCs w:val="16"/>
              </w:rPr>
            </w:pPr>
            <w:r>
              <w:rPr>
                <w:i/>
                <w:sz w:val="16"/>
                <w:szCs w:val="16"/>
              </w:rPr>
              <w:t xml:space="preserve">Scriptwriting </w:t>
            </w:r>
            <w:r w:rsidR="00E36F6F">
              <w:rPr>
                <w:i/>
                <w:sz w:val="16"/>
                <w:szCs w:val="16"/>
              </w:rPr>
              <w:t>–</w:t>
            </w:r>
            <w:r>
              <w:rPr>
                <w:i/>
                <w:sz w:val="16"/>
                <w:szCs w:val="16"/>
              </w:rPr>
              <w:t xml:space="preserve"> 2</w:t>
            </w:r>
            <w:r w:rsidR="00E36F6F">
              <w:rPr>
                <w:i/>
                <w:sz w:val="16"/>
                <w:szCs w:val="16"/>
              </w:rPr>
              <w:t xml:space="preserve"> - Workshop</w:t>
            </w:r>
          </w:p>
        </w:tc>
        <w:tc>
          <w:tcPr>
            <w:tcW w:w="1045" w:type="pct"/>
            <w:tcBorders>
              <w:bottom w:val="single" w:sz="8" w:space="0" w:color="000000"/>
            </w:tcBorders>
            <w:shd w:val="clear" w:color="auto" w:fill="auto"/>
          </w:tcPr>
          <w:p w14:paraId="093204D2" w14:textId="77777777" w:rsidR="007F336F" w:rsidRPr="00AA42E5" w:rsidRDefault="007F336F" w:rsidP="00400EBD">
            <w:pPr>
              <w:ind w:right="-250"/>
              <w:rPr>
                <w:i/>
                <w:sz w:val="16"/>
                <w:szCs w:val="16"/>
              </w:rPr>
            </w:pPr>
          </w:p>
        </w:tc>
      </w:tr>
      <w:tr w:rsidR="007F336F" w14:paraId="23B7CE11" w14:textId="77777777" w:rsidTr="00906B05">
        <w:tc>
          <w:tcPr>
            <w:tcW w:w="651" w:type="pct"/>
            <w:shd w:val="pct50" w:color="auto" w:fill="auto"/>
          </w:tcPr>
          <w:p w14:paraId="28752386" w14:textId="77777777" w:rsidR="007F336F" w:rsidRPr="0076188A" w:rsidRDefault="007F336F" w:rsidP="0076188A">
            <w:pPr>
              <w:rPr>
                <w:sz w:val="16"/>
                <w:szCs w:val="16"/>
              </w:rPr>
            </w:pPr>
          </w:p>
        </w:tc>
        <w:tc>
          <w:tcPr>
            <w:tcW w:w="3304" w:type="pct"/>
            <w:shd w:val="pct50" w:color="auto" w:fill="auto"/>
          </w:tcPr>
          <w:p w14:paraId="30E0A4FF" w14:textId="3BBEBCDD" w:rsidR="007F336F" w:rsidRPr="00E63616" w:rsidRDefault="007F336F" w:rsidP="0076188A">
            <w:pPr>
              <w:rPr>
                <w:b/>
                <w:i/>
                <w:sz w:val="16"/>
                <w:szCs w:val="16"/>
              </w:rPr>
            </w:pPr>
            <w:r>
              <w:rPr>
                <w:sz w:val="16"/>
                <w:szCs w:val="16"/>
              </w:rPr>
              <w:t>Spring Break</w:t>
            </w:r>
            <w:r w:rsidR="00E63616">
              <w:rPr>
                <w:sz w:val="16"/>
                <w:szCs w:val="16"/>
              </w:rPr>
              <w:t xml:space="preserve"> – </w:t>
            </w:r>
            <w:r w:rsidR="00E63616">
              <w:rPr>
                <w:i/>
                <w:sz w:val="16"/>
                <w:szCs w:val="16"/>
              </w:rPr>
              <w:t>Maine Science Festival w/ Krulwich!</w:t>
            </w:r>
          </w:p>
        </w:tc>
        <w:tc>
          <w:tcPr>
            <w:tcW w:w="1045" w:type="pct"/>
            <w:shd w:val="pct50" w:color="auto" w:fill="auto"/>
          </w:tcPr>
          <w:p w14:paraId="352691E5" w14:textId="77777777" w:rsidR="007F336F" w:rsidRPr="0076188A" w:rsidRDefault="007F336F" w:rsidP="0076188A">
            <w:pPr>
              <w:ind w:right="-250"/>
              <w:rPr>
                <w:sz w:val="16"/>
                <w:szCs w:val="16"/>
              </w:rPr>
            </w:pPr>
          </w:p>
        </w:tc>
      </w:tr>
      <w:tr w:rsidR="00D26D71" w14:paraId="14C70128" w14:textId="77777777" w:rsidTr="00906B05">
        <w:tc>
          <w:tcPr>
            <w:tcW w:w="651" w:type="pct"/>
            <w:shd w:val="clear" w:color="auto" w:fill="auto"/>
          </w:tcPr>
          <w:p w14:paraId="5D692DC7" w14:textId="77777777" w:rsidR="00D26D71" w:rsidRPr="0076188A" w:rsidRDefault="00D26D71" w:rsidP="00D26D71">
            <w:pPr>
              <w:rPr>
                <w:sz w:val="16"/>
                <w:szCs w:val="16"/>
              </w:rPr>
            </w:pPr>
            <w:r>
              <w:rPr>
                <w:sz w:val="16"/>
                <w:szCs w:val="16"/>
              </w:rPr>
              <w:t>Tues 3/20</w:t>
            </w:r>
          </w:p>
        </w:tc>
        <w:tc>
          <w:tcPr>
            <w:tcW w:w="3304" w:type="pct"/>
            <w:shd w:val="clear" w:color="auto" w:fill="auto"/>
          </w:tcPr>
          <w:p w14:paraId="270E0FB3" w14:textId="77777777" w:rsidR="00D26D71" w:rsidRPr="005A2202" w:rsidRDefault="00D26D71" w:rsidP="00D26D71">
            <w:pPr>
              <w:rPr>
                <w:i/>
                <w:sz w:val="16"/>
                <w:szCs w:val="16"/>
              </w:rPr>
            </w:pPr>
            <w:r>
              <w:rPr>
                <w:i/>
                <w:sz w:val="16"/>
                <w:szCs w:val="16"/>
              </w:rPr>
              <w:t xml:space="preserve">Progress Report:  Episode design and team organization </w:t>
            </w:r>
          </w:p>
        </w:tc>
        <w:tc>
          <w:tcPr>
            <w:tcW w:w="1045" w:type="pct"/>
            <w:shd w:val="clear" w:color="auto" w:fill="auto"/>
          </w:tcPr>
          <w:p w14:paraId="617D08C9" w14:textId="77777777" w:rsidR="00D26D71" w:rsidRPr="00DD396B" w:rsidRDefault="00D26D71" w:rsidP="00D26D71">
            <w:pPr>
              <w:ind w:right="-250"/>
              <w:rPr>
                <w:i/>
                <w:sz w:val="16"/>
                <w:szCs w:val="16"/>
              </w:rPr>
            </w:pPr>
            <w:r>
              <w:rPr>
                <w:i/>
                <w:sz w:val="16"/>
                <w:szCs w:val="16"/>
              </w:rPr>
              <w:t>Script draft 1 due</w:t>
            </w:r>
          </w:p>
        </w:tc>
      </w:tr>
      <w:tr w:rsidR="00D26D71" w14:paraId="6D74FE58" w14:textId="77777777" w:rsidTr="00906B05">
        <w:tc>
          <w:tcPr>
            <w:tcW w:w="651" w:type="pct"/>
            <w:tcBorders>
              <w:bottom w:val="single" w:sz="8" w:space="0" w:color="000000"/>
            </w:tcBorders>
            <w:shd w:val="clear" w:color="auto" w:fill="auto"/>
          </w:tcPr>
          <w:p w14:paraId="318411DB" w14:textId="77777777" w:rsidR="00D26D71" w:rsidRPr="0076188A" w:rsidRDefault="00D26D71" w:rsidP="00D26D71">
            <w:pPr>
              <w:rPr>
                <w:sz w:val="16"/>
                <w:szCs w:val="16"/>
              </w:rPr>
            </w:pPr>
            <w:r>
              <w:rPr>
                <w:sz w:val="16"/>
                <w:szCs w:val="16"/>
              </w:rPr>
              <w:t>Thurs 3/22</w:t>
            </w:r>
          </w:p>
        </w:tc>
        <w:tc>
          <w:tcPr>
            <w:tcW w:w="3304" w:type="pct"/>
            <w:tcBorders>
              <w:bottom w:val="single" w:sz="8" w:space="0" w:color="000000"/>
            </w:tcBorders>
            <w:shd w:val="clear" w:color="auto" w:fill="auto"/>
          </w:tcPr>
          <w:p w14:paraId="32ADCC7C" w14:textId="77777777" w:rsidR="00D26D71" w:rsidRPr="005A2202" w:rsidRDefault="00D26D71" w:rsidP="00D26D71">
            <w:pPr>
              <w:rPr>
                <w:i/>
                <w:sz w:val="16"/>
                <w:szCs w:val="16"/>
              </w:rPr>
            </w:pPr>
            <w:r>
              <w:rPr>
                <w:i/>
                <w:sz w:val="16"/>
                <w:szCs w:val="16"/>
              </w:rPr>
              <w:t>Audio recording – 1</w:t>
            </w:r>
          </w:p>
        </w:tc>
        <w:tc>
          <w:tcPr>
            <w:tcW w:w="1045" w:type="pct"/>
            <w:tcBorders>
              <w:bottom w:val="single" w:sz="8" w:space="0" w:color="000000"/>
            </w:tcBorders>
            <w:shd w:val="clear" w:color="auto" w:fill="auto"/>
          </w:tcPr>
          <w:p w14:paraId="508A874A" w14:textId="77777777" w:rsidR="00D26D71" w:rsidRPr="00DD396B" w:rsidRDefault="00D26D71" w:rsidP="00D26D71">
            <w:pPr>
              <w:ind w:right="-250"/>
              <w:rPr>
                <w:i/>
                <w:sz w:val="16"/>
                <w:szCs w:val="16"/>
              </w:rPr>
            </w:pPr>
          </w:p>
        </w:tc>
      </w:tr>
      <w:tr w:rsidR="00D26D71" w14:paraId="10011B8B" w14:textId="77777777" w:rsidTr="00906B05">
        <w:tc>
          <w:tcPr>
            <w:tcW w:w="651" w:type="pct"/>
            <w:shd w:val="pct50" w:color="auto" w:fill="auto"/>
          </w:tcPr>
          <w:p w14:paraId="3C4E555A" w14:textId="77777777" w:rsidR="00D26D71" w:rsidRPr="0076188A" w:rsidRDefault="00D26D71" w:rsidP="00D26D71">
            <w:pPr>
              <w:rPr>
                <w:sz w:val="16"/>
                <w:szCs w:val="16"/>
              </w:rPr>
            </w:pPr>
          </w:p>
        </w:tc>
        <w:tc>
          <w:tcPr>
            <w:tcW w:w="3304" w:type="pct"/>
            <w:shd w:val="pct50" w:color="auto" w:fill="auto"/>
          </w:tcPr>
          <w:p w14:paraId="242D4061" w14:textId="77777777" w:rsidR="00D26D71" w:rsidRPr="0076188A" w:rsidRDefault="00D26D71" w:rsidP="00D26D71">
            <w:pPr>
              <w:rPr>
                <w:sz w:val="16"/>
                <w:szCs w:val="16"/>
              </w:rPr>
            </w:pPr>
          </w:p>
        </w:tc>
        <w:tc>
          <w:tcPr>
            <w:tcW w:w="1045" w:type="pct"/>
            <w:shd w:val="pct50" w:color="auto" w:fill="auto"/>
          </w:tcPr>
          <w:p w14:paraId="770B852E" w14:textId="77777777" w:rsidR="00D26D71" w:rsidRPr="0076188A" w:rsidRDefault="00D26D71" w:rsidP="00D26D71">
            <w:pPr>
              <w:ind w:right="-250"/>
              <w:rPr>
                <w:sz w:val="16"/>
                <w:szCs w:val="16"/>
              </w:rPr>
            </w:pPr>
          </w:p>
        </w:tc>
      </w:tr>
      <w:tr w:rsidR="00D26D71" w14:paraId="3666A721" w14:textId="77777777" w:rsidTr="00906B05">
        <w:tc>
          <w:tcPr>
            <w:tcW w:w="651" w:type="pct"/>
            <w:shd w:val="clear" w:color="auto" w:fill="auto"/>
          </w:tcPr>
          <w:p w14:paraId="158A5148" w14:textId="77777777" w:rsidR="00D26D71" w:rsidRPr="0076188A" w:rsidRDefault="00D26D71" w:rsidP="00D26D71">
            <w:pPr>
              <w:tabs>
                <w:tab w:val="left" w:pos="2256"/>
              </w:tabs>
              <w:rPr>
                <w:sz w:val="16"/>
                <w:szCs w:val="16"/>
              </w:rPr>
            </w:pPr>
            <w:r>
              <w:rPr>
                <w:sz w:val="16"/>
                <w:szCs w:val="16"/>
              </w:rPr>
              <w:t>Tues 3/27</w:t>
            </w:r>
          </w:p>
        </w:tc>
        <w:tc>
          <w:tcPr>
            <w:tcW w:w="3304" w:type="pct"/>
            <w:shd w:val="clear" w:color="auto" w:fill="auto"/>
          </w:tcPr>
          <w:p w14:paraId="765CE9F4" w14:textId="77777777" w:rsidR="00D26D71" w:rsidRPr="005A2202" w:rsidRDefault="00D26D71" w:rsidP="00D26D71">
            <w:pPr>
              <w:rPr>
                <w:i/>
                <w:sz w:val="16"/>
                <w:szCs w:val="16"/>
              </w:rPr>
            </w:pPr>
            <w:r>
              <w:rPr>
                <w:i/>
                <w:sz w:val="16"/>
                <w:szCs w:val="16"/>
              </w:rPr>
              <w:t>Audio recording – 2</w:t>
            </w:r>
          </w:p>
        </w:tc>
        <w:tc>
          <w:tcPr>
            <w:tcW w:w="1045" w:type="pct"/>
            <w:shd w:val="clear" w:color="auto" w:fill="auto"/>
          </w:tcPr>
          <w:p w14:paraId="65883BAF" w14:textId="77777777" w:rsidR="00D26D71" w:rsidRPr="000900FA" w:rsidRDefault="00D26D71" w:rsidP="00D26D71">
            <w:pPr>
              <w:ind w:right="-250"/>
              <w:rPr>
                <w:i/>
                <w:sz w:val="16"/>
                <w:szCs w:val="16"/>
              </w:rPr>
            </w:pPr>
          </w:p>
        </w:tc>
      </w:tr>
      <w:tr w:rsidR="00D26D71" w14:paraId="6A99A80B" w14:textId="77777777" w:rsidTr="00906B05">
        <w:tc>
          <w:tcPr>
            <w:tcW w:w="651" w:type="pct"/>
            <w:tcBorders>
              <w:bottom w:val="single" w:sz="8" w:space="0" w:color="000000"/>
            </w:tcBorders>
            <w:shd w:val="clear" w:color="auto" w:fill="auto"/>
          </w:tcPr>
          <w:p w14:paraId="1B266ED0" w14:textId="77777777" w:rsidR="00D26D71" w:rsidRPr="0076188A" w:rsidRDefault="00D26D71" w:rsidP="00D26D71">
            <w:pPr>
              <w:rPr>
                <w:sz w:val="16"/>
                <w:szCs w:val="16"/>
              </w:rPr>
            </w:pPr>
            <w:r>
              <w:rPr>
                <w:sz w:val="16"/>
                <w:szCs w:val="16"/>
              </w:rPr>
              <w:t>Thurs 3/29</w:t>
            </w:r>
          </w:p>
        </w:tc>
        <w:tc>
          <w:tcPr>
            <w:tcW w:w="3304" w:type="pct"/>
            <w:tcBorders>
              <w:bottom w:val="single" w:sz="8" w:space="0" w:color="000000"/>
            </w:tcBorders>
            <w:shd w:val="clear" w:color="auto" w:fill="auto"/>
          </w:tcPr>
          <w:p w14:paraId="2C75E287" w14:textId="77777777" w:rsidR="00D26D71" w:rsidRPr="005A2202" w:rsidRDefault="00D26D71" w:rsidP="00D26D71">
            <w:pPr>
              <w:rPr>
                <w:i/>
                <w:sz w:val="16"/>
                <w:szCs w:val="16"/>
              </w:rPr>
            </w:pPr>
            <w:r>
              <w:rPr>
                <w:i/>
                <w:sz w:val="16"/>
                <w:szCs w:val="16"/>
              </w:rPr>
              <w:t>Editing – 1</w:t>
            </w:r>
          </w:p>
        </w:tc>
        <w:tc>
          <w:tcPr>
            <w:tcW w:w="1045" w:type="pct"/>
            <w:tcBorders>
              <w:bottom w:val="single" w:sz="8" w:space="0" w:color="000000"/>
            </w:tcBorders>
            <w:shd w:val="clear" w:color="auto" w:fill="auto"/>
          </w:tcPr>
          <w:p w14:paraId="41801B07" w14:textId="77777777" w:rsidR="00D26D71" w:rsidRPr="00C03ADF" w:rsidRDefault="00D26D71" w:rsidP="00D26D71">
            <w:pPr>
              <w:ind w:right="-250"/>
              <w:rPr>
                <w:i/>
                <w:sz w:val="16"/>
                <w:szCs w:val="16"/>
              </w:rPr>
            </w:pPr>
            <w:r>
              <w:rPr>
                <w:i/>
                <w:sz w:val="16"/>
                <w:szCs w:val="16"/>
              </w:rPr>
              <w:t>Script final due</w:t>
            </w:r>
          </w:p>
        </w:tc>
      </w:tr>
      <w:tr w:rsidR="00D26D71" w14:paraId="71361206" w14:textId="77777777" w:rsidTr="00906B05">
        <w:tc>
          <w:tcPr>
            <w:tcW w:w="651" w:type="pct"/>
            <w:shd w:val="pct50" w:color="auto" w:fill="auto"/>
          </w:tcPr>
          <w:p w14:paraId="23D0994C" w14:textId="77777777" w:rsidR="00D26D71" w:rsidRPr="0076188A" w:rsidRDefault="00D26D71" w:rsidP="00D26D71">
            <w:pPr>
              <w:rPr>
                <w:sz w:val="16"/>
                <w:szCs w:val="16"/>
              </w:rPr>
            </w:pPr>
          </w:p>
        </w:tc>
        <w:tc>
          <w:tcPr>
            <w:tcW w:w="3304" w:type="pct"/>
            <w:shd w:val="pct50" w:color="auto" w:fill="auto"/>
          </w:tcPr>
          <w:p w14:paraId="1495B049" w14:textId="77777777" w:rsidR="00D26D71" w:rsidRPr="0076188A" w:rsidRDefault="00D26D71" w:rsidP="00D26D71">
            <w:pPr>
              <w:rPr>
                <w:sz w:val="16"/>
                <w:szCs w:val="16"/>
              </w:rPr>
            </w:pPr>
          </w:p>
        </w:tc>
        <w:tc>
          <w:tcPr>
            <w:tcW w:w="1045" w:type="pct"/>
            <w:shd w:val="pct50" w:color="auto" w:fill="auto"/>
          </w:tcPr>
          <w:p w14:paraId="4D98926C" w14:textId="77777777" w:rsidR="00D26D71" w:rsidRPr="0076188A" w:rsidRDefault="00D26D71" w:rsidP="00D26D71">
            <w:pPr>
              <w:ind w:right="-250"/>
              <w:rPr>
                <w:sz w:val="16"/>
                <w:szCs w:val="16"/>
              </w:rPr>
            </w:pPr>
          </w:p>
        </w:tc>
      </w:tr>
      <w:tr w:rsidR="00D26D71" w14:paraId="263ABF0C" w14:textId="77777777" w:rsidTr="00906B05">
        <w:tc>
          <w:tcPr>
            <w:tcW w:w="651" w:type="pct"/>
            <w:shd w:val="clear" w:color="auto" w:fill="auto"/>
          </w:tcPr>
          <w:p w14:paraId="425E5363" w14:textId="77777777" w:rsidR="00D26D71" w:rsidRPr="0076188A" w:rsidRDefault="00D26D71" w:rsidP="00D26D71">
            <w:pPr>
              <w:rPr>
                <w:sz w:val="16"/>
                <w:szCs w:val="16"/>
              </w:rPr>
            </w:pPr>
            <w:r>
              <w:rPr>
                <w:sz w:val="16"/>
                <w:szCs w:val="16"/>
              </w:rPr>
              <w:t>Tues 4/3</w:t>
            </w:r>
          </w:p>
        </w:tc>
        <w:tc>
          <w:tcPr>
            <w:tcW w:w="3304" w:type="pct"/>
            <w:shd w:val="clear" w:color="auto" w:fill="auto"/>
          </w:tcPr>
          <w:p w14:paraId="37B1C353" w14:textId="77777777" w:rsidR="00D26D71" w:rsidRPr="005A2202" w:rsidRDefault="00D26D71" w:rsidP="00D26D71">
            <w:pPr>
              <w:rPr>
                <w:i/>
                <w:sz w:val="16"/>
                <w:szCs w:val="16"/>
              </w:rPr>
            </w:pPr>
            <w:r>
              <w:rPr>
                <w:i/>
                <w:sz w:val="16"/>
                <w:szCs w:val="16"/>
              </w:rPr>
              <w:t>Editing – 2 – Workshop</w:t>
            </w:r>
          </w:p>
        </w:tc>
        <w:tc>
          <w:tcPr>
            <w:tcW w:w="1045" w:type="pct"/>
            <w:shd w:val="clear" w:color="auto" w:fill="auto"/>
          </w:tcPr>
          <w:p w14:paraId="399F1022" w14:textId="77777777" w:rsidR="00D26D71" w:rsidRPr="000900FA" w:rsidRDefault="00D26D71" w:rsidP="00D26D71">
            <w:pPr>
              <w:ind w:right="-250"/>
              <w:rPr>
                <w:i/>
                <w:sz w:val="16"/>
                <w:szCs w:val="16"/>
              </w:rPr>
            </w:pPr>
          </w:p>
        </w:tc>
      </w:tr>
      <w:tr w:rsidR="00D26D71" w14:paraId="5AAB3A5A" w14:textId="77777777" w:rsidTr="00906B05">
        <w:tc>
          <w:tcPr>
            <w:tcW w:w="651" w:type="pct"/>
            <w:tcBorders>
              <w:bottom w:val="single" w:sz="8" w:space="0" w:color="000000"/>
            </w:tcBorders>
            <w:shd w:val="clear" w:color="auto" w:fill="auto"/>
          </w:tcPr>
          <w:p w14:paraId="36BFE8E8" w14:textId="77777777" w:rsidR="00D26D71" w:rsidRPr="0076188A" w:rsidRDefault="00D26D71" w:rsidP="00D26D71">
            <w:pPr>
              <w:rPr>
                <w:sz w:val="16"/>
                <w:szCs w:val="16"/>
              </w:rPr>
            </w:pPr>
            <w:r>
              <w:rPr>
                <w:sz w:val="16"/>
                <w:szCs w:val="16"/>
              </w:rPr>
              <w:t>Thurs 4/5</w:t>
            </w:r>
          </w:p>
        </w:tc>
        <w:tc>
          <w:tcPr>
            <w:tcW w:w="3304" w:type="pct"/>
            <w:tcBorders>
              <w:bottom w:val="single" w:sz="8" w:space="0" w:color="000000"/>
            </w:tcBorders>
            <w:shd w:val="clear" w:color="auto" w:fill="auto"/>
          </w:tcPr>
          <w:p w14:paraId="7B56D2EF" w14:textId="77777777" w:rsidR="00D26D71" w:rsidRPr="005A2202" w:rsidRDefault="00D26D71" w:rsidP="00D26D71">
            <w:pPr>
              <w:rPr>
                <w:i/>
                <w:sz w:val="16"/>
                <w:szCs w:val="16"/>
              </w:rPr>
            </w:pPr>
            <w:r>
              <w:rPr>
                <w:i/>
                <w:sz w:val="16"/>
                <w:szCs w:val="16"/>
              </w:rPr>
              <w:t>Episode design – Workshop</w:t>
            </w:r>
          </w:p>
        </w:tc>
        <w:tc>
          <w:tcPr>
            <w:tcW w:w="1045" w:type="pct"/>
            <w:tcBorders>
              <w:bottom w:val="single" w:sz="8" w:space="0" w:color="000000"/>
            </w:tcBorders>
            <w:shd w:val="clear" w:color="auto" w:fill="auto"/>
          </w:tcPr>
          <w:p w14:paraId="4CE7260A" w14:textId="77777777" w:rsidR="00D26D71" w:rsidRPr="00C03ADF" w:rsidRDefault="00D26D71" w:rsidP="00D26D71">
            <w:pPr>
              <w:ind w:right="-250"/>
              <w:rPr>
                <w:i/>
                <w:sz w:val="16"/>
                <w:szCs w:val="16"/>
              </w:rPr>
            </w:pPr>
            <w:r>
              <w:rPr>
                <w:i/>
                <w:sz w:val="16"/>
                <w:szCs w:val="16"/>
              </w:rPr>
              <w:t>Intro segment due</w:t>
            </w:r>
          </w:p>
        </w:tc>
      </w:tr>
      <w:tr w:rsidR="00D26D71" w14:paraId="0CE81858" w14:textId="77777777" w:rsidTr="00906B05">
        <w:tc>
          <w:tcPr>
            <w:tcW w:w="651" w:type="pct"/>
            <w:shd w:val="pct50" w:color="auto" w:fill="auto"/>
          </w:tcPr>
          <w:p w14:paraId="75EA7E09" w14:textId="77777777" w:rsidR="00D26D71" w:rsidRPr="0076188A" w:rsidRDefault="00D26D71" w:rsidP="00D26D71">
            <w:pPr>
              <w:rPr>
                <w:sz w:val="16"/>
                <w:szCs w:val="16"/>
              </w:rPr>
            </w:pPr>
          </w:p>
        </w:tc>
        <w:tc>
          <w:tcPr>
            <w:tcW w:w="3304" w:type="pct"/>
            <w:shd w:val="pct50" w:color="auto" w:fill="auto"/>
          </w:tcPr>
          <w:p w14:paraId="3FF21C53" w14:textId="77777777" w:rsidR="00D26D71" w:rsidRPr="0076188A" w:rsidRDefault="00D26D71" w:rsidP="00D26D71">
            <w:pPr>
              <w:rPr>
                <w:sz w:val="16"/>
                <w:szCs w:val="16"/>
              </w:rPr>
            </w:pPr>
          </w:p>
        </w:tc>
        <w:tc>
          <w:tcPr>
            <w:tcW w:w="1045" w:type="pct"/>
            <w:shd w:val="pct50" w:color="auto" w:fill="auto"/>
          </w:tcPr>
          <w:p w14:paraId="46357C23" w14:textId="77777777" w:rsidR="00D26D71" w:rsidRPr="0076188A" w:rsidRDefault="00D26D71" w:rsidP="00D26D71">
            <w:pPr>
              <w:ind w:right="-250"/>
              <w:rPr>
                <w:sz w:val="16"/>
                <w:szCs w:val="16"/>
              </w:rPr>
            </w:pPr>
          </w:p>
        </w:tc>
      </w:tr>
      <w:tr w:rsidR="00D26D71" w14:paraId="00E6277C" w14:textId="77777777" w:rsidTr="00906B05">
        <w:tc>
          <w:tcPr>
            <w:tcW w:w="651" w:type="pct"/>
            <w:shd w:val="clear" w:color="auto" w:fill="auto"/>
          </w:tcPr>
          <w:p w14:paraId="3EFAA257" w14:textId="77777777" w:rsidR="00D26D71" w:rsidRPr="0076188A" w:rsidRDefault="00D26D71" w:rsidP="00D26D71">
            <w:pPr>
              <w:rPr>
                <w:sz w:val="16"/>
                <w:szCs w:val="16"/>
              </w:rPr>
            </w:pPr>
            <w:r>
              <w:rPr>
                <w:sz w:val="16"/>
                <w:szCs w:val="16"/>
              </w:rPr>
              <w:t>Tues 4/10</w:t>
            </w:r>
          </w:p>
        </w:tc>
        <w:tc>
          <w:tcPr>
            <w:tcW w:w="3304" w:type="pct"/>
            <w:shd w:val="clear" w:color="auto" w:fill="auto"/>
          </w:tcPr>
          <w:p w14:paraId="3032AA30" w14:textId="77777777" w:rsidR="00D26D71" w:rsidRPr="00D735D3" w:rsidRDefault="00D26D71" w:rsidP="00D26D71">
            <w:pPr>
              <w:rPr>
                <w:i/>
                <w:sz w:val="16"/>
                <w:szCs w:val="16"/>
              </w:rPr>
            </w:pPr>
            <w:r>
              <w:rPr>
                <w:i/>
                <w:sz w:val="16"/>
                <w:szCs w:val="16"/>
              </w:rPr>
              <w:t>Storytelling</w:t>
            </w:r>
          </w:p>
        </w:tc>
        <w:tc>
          <w:tcPr>
            <w:tcW w:w="1045" w:type="pct"/>
            <w:shd w:val="clear" w:color="auto" w:fill="auto"/>
          </w:tcPr>
          <w:p w14:paraId="22B7D153" w14:textId="77777777" w:rsidR="00D26D71" w:rsidRPr="000900FA" w:rsidRDefault="00D26D71" w:rsidP="00D26D71">
            <w:pPr>
              <w:ind w:right="-250"/>
              <w:rPr>
                <w:i/>
                <w:sz w:val="16"/>
                <w:szCs w:val="16"/>
              </w:rPr>
            </w:pPr>
          </w:p>
        </w:tc>
      </w:tr>
      <w:tr w:rsidR="00D26D71" w14:paraId="50D27CDE" w14:textId="77777777" w:rsidTr="00906B05">
        <w:tc>
          <w:tcPr>
            <w:tcW w:w="651" w:type="pct"/>
            <w:tcBorders>
              <w:bottom w:val="single" w:sz="8" w:space="0" w:color="000000"/>
            </w:tcBorders>
            <w:shd w:val="clear" w:color="auto" w:fill="auto"/>
          </w:tcPr>
          <w:p w14:paraId="18857AB8" w14:textId="77777777" w:rsidR="00D26D71" w:rsidRPr="0076188A" w:rsidRDefault="00D26D71" w:rsidP="00D26D71">
            <w:pPr>
              <w:rPr>
                <w:sz w:val="16"/>
                <w:szCs w:val="16"/>
              </w:rPr>
            </w:pPr>
            <w:r>
              <w:rPr>
                <w:sz w:val="16"/>
                <w:szCs w:val="16"/>
              </w:rPr>
              <w:t>Thurs 4/12</w:t>
            </w:r>
          </w:p>
        </w:tc>
        <w:tc>
          <w:tcPr>
            <w:tcW w:w="3304" w:type="pct"/>
            <w:tcBorders>
              <w:bottom w:val="single" w:sz="8" w:space="0" w:color="000000"/>
            </w:tcBorders>
            <w:shd w:val="clear" w:color="auto" w:fill="auto"/>
          </w:tcPr>
          <w:p w14:paraId="53C1A0F0" w14:textId="77777777" w:rsidR="00D26D71" w:rsidRPr="005A2202" w:rsidRDefault="00D26D71" w:rsidP="00D26D71">
            <w:pPr>
              <w:rPr>
                <w:i/>
                <w:sz w:val="16"/>
                <w:szCs w:val="16"/>
              </w:rPr>
            </w:pPr>
            <w:r>
              <w:rPr>
                <w:i/>
                <w:sz w:val="16"/>
                <w:szCs w:val="16"/>
              </w:rPr>
              <w:t>Music and Assets</w:t>
            </w:r>
          </w:p>
        </w:tc>
        <w:tc>
          <w:tcPr>
            <w:tcW w:w="1045" w:type="pct"/>
            <w:tcBorders>
              <w:bottom w:val="single" w:sz="8" w:space="0" w:color="000000"/>
            </w:tcBorders>
            <w:shd w:val="clear" w:color="auto" w:fill="auto"/>
          </w:tcPr>
          <w:p w14:paraId="4647F017" w14:textId="77777777" w:rsidR="00D26D71" w:rsidRPr="00C03ADF" w:rsidRDefault="00D26D71" w:rsidP="00D26D71">
            <w:pPr>
              <w:ind w:right="-250"/>
              <w:rPr>
                <w:i/>
                <w:sz w:val="16"/>
                <w:szCs w:val="16"/>
              </w:rPr>
            </w:pPr>
          </w:p>
        </w:tc>
      </w:tr>
      <w:tr w:rsidR="00D26D71" w14:paraId="570B63D7" w14:textId="77777777" w:rsidTr="00906B05">
        <w:tc>
          <w:tcPr>
            <w:tcW w:w="651" w:type="pct"/>
            <w:shd w:val="pct50" w:color="auto" w:fill="auto"/>
          </w:tcPr>
          <w:p w14:paraId="360D3AAC" w14:textId="77777777" w:rsidR="00D26D71" w:rsidRPr="0076188A" w:rsidRDefault="00D26D71" w:rsidP="00D26D71">
            <w:pPr>
              <w:rPr>
                <w:sz w:val="16"/>
                <w:szCs w:val="16"/>
              </w:rPr>
            </w:pPr>
          </w:p>
        </w:tc>
        <w:tc>
          <w:tcPr>
            <w:tcW w:w="3304" w:type="pct"/>
            <w:shd w:val="pct50" w:color="auto" w:fill="auto"/>
          </w:tcPr>
          <w:p w14:paraId="3490B326" w14:textId="77777777" w:rsidR="00D26D71" w:rsidRPr="0076188A" w:rsidRDefault="00D26D71" w:rsidP="00D26D71">
            <w:pPr>
              <w:rPr>
                <w:sz w:val="16"/>
                <w:szCs w:val="16"/>
              </w:rPr>
            </w:pPr>
          </w:p>
        </w:tc>
        <w:tc>
          <w:tcPr>
            <w:tcW w:w="1045" w:type="pct"/>
            <w:shd w:val="pct50" w:color="auto" w:fill="auto"/>
          </w:tcPr>
          <w:p w14:paraId="2E358A67" w14:textId="77777777" w:rsidR="00D26D71" w:rsidRPr="0076188A" w:rsidRDefault="00D26D71" w:rsidP="00D26D71">
            <w:pPr>
              <w:ind w:right="-250"/>
              <w:rPr>
                <w:sz w:val="16"/>
                <w:szCs w:val="16"/>
              </w:rPr>
            </w:pPr>
          </w:p>
        </w:tc>
      </w:tr>
      <w:tr w:rsidR="00D26D71" w14:paraId="71E0E3CA" w14:textId="77777777" w:rsidTr="00906B05">
        <w:tc>
          <w:tcPr>
            <w:tcW w:w="651" w:type="pct"/>
            <w:shd w:val="clear" w:color="auto" w:fill="auto"/>
          </w:tcPr>
          <w:p w14:paraId="6B020173" w14:textId="77777777" w:rsidR="00D26D71" w:rsidRPr="0076188A" w:rsidRDefault="00D26D71" w:rsidP="00D26D71">
            <w:pPr>
              <w:rPr>
                <w:sz w:val="16"/>
                <w:szCs w:val="16"/>
              </w:rPr>
            </w:pPr>
            <w:r>
              <w:rPr>
                <w:sz w:val="16"/>
                <w:szCs w:val="16"/>
              </w:rPr>
              <w:t>Tues 4/17</w:t>
            </w:r>
          </w:p>
        </w:tc>
        <w:tc>
          <w:tcPr>
            <w:tcW w:w="3304" w:type="pct"/>
            <w:shd w:val="clear" w:color="auto" w:fill="auto"/>
          </w:tcPr>
          <w:p w14:paraId="46FE8A85" w14:textId="77777777" w:rsidR="00D26D71" w:rsidRPr="005A2202" w:rsidRDefault="00D26D71" w:rsidP="00D26D71">
            <w:pPr>
              <w:rPr>
                <w:i/>
                <w:sz w:val="16"/>
                <w:szCs w:val="16"/>
              </w:rPr>
            </w:pPr>
            <w:r>
              <w:rPr>
                <w:i/>
                <w:sz w:val="16"/>
                <w:szCs w:val="16"/>
              </w:rPr>
              <w:t>Framing research and making claims</w:t>
            </w:r>
          </w:p>
        </w:tc>
        <w:tc>
          <w:tcPr>
            <w:tcW w:w="1045" w:type="pct"/>
            <w:shd w:val="clear" w:color="auto" w:fill="auto"/>
          </w:tcPr>
          <w:p w14:paraId="2E14DFF7" w14:textId="77777777" w:rsidR="00D26D71" w:rsidRPr="000900FA" w:rsidRDefault="00D26D71" w:rsidP="00D26D71">
            <w:pPr>
              <w:ind w:right="-250"/>
              <w:rPr>
                <w:i/>
                <w:sz w:val="16"/>
                <w:szCs w:val="16"/>
              </w:rPr>
            </w:pPr>
            <w:r>
              <w:rPr>
                <w:i/>
                <w:sz w:val="16"/>
                <w:szCs w:val="16"/>
              </w:rPr>
              <w:t>Draft full segments due</w:t>
            </w:r>
          </w:p>
        </w:tc>
      </w:tr>
      <w:tr w:rsidR="00D26D71" w14:paraId="29D0FAA7" w14:textId="77777777" w:rsidTr="00906B05">
        <w:tc>
          <w:tcPr>
            <w:tcW w:w="651" w:type="pct"/>
            <w:tcBorders>
              <w:bottom w:val="single" w:sz="8" w:space="0" w:color="000000"/>
            </w:tcBorders>
            <w:shd w:val="clear" w:color="auto" w:fill="auto"/>
          </w:tcPr>
          <w:p w14:paraId="5B8FAD26" w14:textId="77777777" w:rsidR="00D26D71" w:rsidRPr="0076188A" w:rsidRDefault="00D26D71" w:rsidP="00D26D71">
            <w:pPr>
              <w:rPr>
                <w:sz w:val="16"/>
                <w:szCs w:val="16"/>
              </w:rPr>
            </w:pPr>
            <w:r>
              <w:rPr>
                <w:sz w:val="16"/>
                <w:szCs w:val="16"/>
              </w:rPr>
              <w:t>Thurs 4/19</w:t>
            </w:r>
          </w:p>
        </w:tc>
        <w:tc>
          <w:tcPr>
            <w:tcW w:w="3304" w:type="pct"/>
            <w:tcBorders>
              <w:bottom w:val="single" w:sz="8" w:space="0" w:color="000000"/>
            </w:tcBorders>
            <w:shd w:val="clear" w:color="auto" w:fill="auto"/>
          </w:tcPr>
          <w:p w14:paraId="31F272E2" w14:textId="77777777" w:rsidR="00D26D71" w:rsidRPr="005A2202" w:rsidRDefault="00D26D71" w:rsidP="00D26D71">
            <w:pPr>
              <w:rPr>
                <w:i/>
                <w:sz w:val="16"/>
                <w:szCs w:val="16"/>
              </w:rPr>
            </w:pPr>
            <w:r>
              <w:rPr>
                <w:i/>
                <w:sz w:val="16"/>
                <w:szCs w:val="16"/>
              </w:rPr>
              <w:t>Publishing a Podcast</w:t>
            </w:r>
          </w:p>
        </w:tc>
        <w:tc>
          <w:tcPr>
            <w:tcW w:w="1045" w:type="pct"/>
            <w:tcBorders>
              <w:bottom w:val="single" w:sz="8" w:space="0" w:color="000000"/>
            </w:tcBorders>
            <w:shd w:val="clear" w:color="auto" w:fill="auto"/>
          </w:tcPr>
          <w:p w14:paraId="3D2E070B" w14:textId="77777777" w:rsidR="00D26D71" w:rsidRPr="00C03ADF" w:rsidRDefault="00D26D71" w:rsidP="00D26D71">
            <w:pPr>
              <w:ind w:right="-250"/>
              <w:rPr>
                <w:i/>
                <w:sz w:val="16"/>
                <w:szCs w:val="16"/>
              </w:rPr>
            </w:pPr>
          </w:p>
        </w:tc>
      </w:tr>
      <w:tr w:rsidR="00D26D71" w14:paraId="1D6489B5" w14:textId="77777777" w:rsidTr="00906B05">
        <w:tc>
          <w:tcPr>
            <w:tcW w:w="651" w:type="pct"/>
            <w:shd w:val="pct50" w:color="auto" w:fill="auto"/>
          </w:tcPr>
          <w:p w14:paraId="512CA159" w14:textId="77777777" w:rsidR="00D26D71" w:rsidRPr="0076188A" w:rsidRDefault="00D26D71" w:rsidP="00D26D71">
            <w:pPr>
              <w:rPr>
                <w:sz w:val="16"/>
                <w:szCs w:val="16"/>
              </w:rPr>
            </w:pPr>
          </w:p>
        </w:tc>
        <w:tc>
          <w:tcPr>
            <w:tcW w:w="3304" w:type="pct"/>
            <w:shd w:val="pct50" w:color="auto" w:fill="auto"/>
          </w:tcPr>
          <w:p w14:paraId="3836B484" w14:textId="77777777" w:rsidR="00D26D71" w:rsidRPr="0076188A" w:rsidRDefault="00D26D71" w:rsidP="00D26D71">
            <w:pPr>
              <w:rPr>
                <w:sz w:val="16"/>
                <w:szCs w:val="16"/>
              </w:rPr>
            </w:pPr>
          </w:p>
        </w:tc>
        <w:tc>
          <w:tcPr>
            <w:tcW w:w="1045" w:type="pct"/>
            <w:shd w:val="pct50" w:color="auto" w:fill="auto"/>
          </w:tcPr>
          <w:p w14:paraId="25B7F5FC" w14:textId="77777777" w:rsidR="00D26D71" w:rsidRPr="0076188A" w:rsidRDefault="00D26D71" w:rsidP="00D26D71">
            <w:pPr>
              <w:ind w:right="-250"/>
              <w:rPr>
                <w:sz w:val="16"/>
                <w:szCs w:val="16"/>
              </w:rPr>
            </w:pPr>
          </w:p>
        </w:tc>
      </w:tr>
      <w:tr w:rsidR="00D26D71" w14:paraId="3BAB40AE" w14:textId="77777777" w:rsidTr="00906B05">
        <w:tc>
          <w:tcPr>
            <w:tcW w:w="651" w:type="pct"/>
            <w:shd w:val="clear" w:color="auto" w:fill="auto"/>
          </w:tcPr>
          <w:p w14:paraId="3503B155" w14:textId="77777777" w:rsidR="00D26D71" w:rsidRPr="0076188A" w:rsidRDefault="00D26D71" w:rsidP="00D26D71">
            <w:pPr>
              <w:rPr>
                <w:sz w:val="16"/>
                <w:szCs w:val="16"/>
              </w:rPr>
            </w:pPr>
            <w:r>
              <w:rPr>
                <w:sz w:val="16"/>
                <w:szCs w:val="16"/>
              </w:rPr>
              <w:t>Tues 4/24</w:t>
            </w:r>
          </w:p>
        </w:tc>
        <w:tc>
          <w:tcPr>
            <w:tcW w:w="3304" w:type="pct"/>
            <w:shd w:val="clear" w:color="auto" w:fill="auto"/>
          </w:tcPr>
          <w:p w14:paraId="69B6D5C7" w14:textId="77777777" w:rsidR="00D26D71" w:rsidRPr="005A2202" w:rsidRDefault="00D26D71" w:rsidP="00D26D71">
            <w:pPr>
              <w:rPr>
                <w:i/>
                <w:sz w:val="16"/>
                <w:szCs w:val="16"/>
              </w:rPr>
            </w:pPr>
            <w:r>
              <w:rPr>
                <w:i/>
                <w:sz w:val="16"/>
                <w:szCs w:val="16"/>
              </w:rPr>
              <w:t>Production – 1</w:t>
            </w:r>
          </w:p>
        </w:tc>
        <w:tc>
          <w:tcPr>
            <w:tcW w:w="1045" w:type="pct"/>
            <w:shd w:val="clear" w:color="auto" w:fill="auto"/>
          </w:tcPr>
          <w:p w14:paraId="26343392" w14:textId="77777777" w:rsidR="00D26D71" w:rsidRPr="00AA42E5" w:rsidRDefault="00D26D71" w:rsidP="00D26D71">
            <w:pPr>
              <w:ind w:right="-250"/>
              <w:rPr>
                <w:i/>
                <w:sz w:val="16"/>
                <w:szCs w:val="16"/>
              </w:rPr>
            </w:pPr>
          </w:p>
        </w:tc>
      </w:tr>
      <w:tr w:rsidR="00D26D71" w14:paraId="1939287D" w14:textId="77777777" w:rsidTr="00906B05">
        <w:tc>
          <w:tcPr>
            <w:tcW w:w="651" w:type="pct"/>
            <w:tcBorders>
              <w:bottom w:val="single" w:sz="8" w:space="0" w:color="000000"/>
            </w:tcBorders>
            <w:shd w:val="clear" w:color="auto" w:fill="auto"/>
          </w:tcPr>
          <w:p w14:paraId="33DD287B" w14:textId="77777777" w:rsidR="00D26D71" w:rsidRPr="0076188A" w:rsidRDefault="00D26D71" w:rsidP="00D26D71">
            <w:pPr>
              <w:rPr>
                <w:sz w:val="16"/>
                <w:szCs w:val="16"/>
              </w:rPr>
            </w:pPr>
            <w:r>
              <w:rPr>
                <w:sz w:val="16"/>
                <w:szCs w:val="16"/>
              </w:rPr>
              <w:t>Thurs 4/26</w:t>
            </w:r>
          </w:p>
        </w:tc>
        <w:tc>
          <w:tcPr>
            <w:tcW w:w="3304" w:type="pct"/>
            <w:tcBorders>
              <w:bottom w:val="single" w:sz="8" w:space="0" w:color="000000"/>
            </w:tcBorders>
            <w:shd w:val="clear" w:color="auto" w:fill="auto"/>
          </w:tcPr>
          <w:p w14:paraId="4666C549" w14:textId="77777777" w:rsidR="00D26D71" w:rsidRPr="00E36F6F" w:rsidRDefault="00D26D71" w:rsidP="00D26D71">
            <w:pPr>
              <w:rPr>
                <w:i/>
                <w:sz w:val="16"/>
                <w:szCs w:val="16"/>
              </w:rPr>
            </w:pPr>
            <w:r>
              <w:rPr>
                <w:i/>
                <w:sz w:val="16"/>
                <w:szCs w:val="16"/>
              </w:rPr>
              <w:t>Production - 2 – Workshop</w:t>
            </w:r>
          </w:p>
        </w:tc>
        <w:tc>
          <w:tcPr>
            <w:tcW w:w="1045" w:type="pct"/>
            <w:tcBorders>
              <w:bottom w:val="single" w:sz="8" w:space="0" w:color="000000"/>
            </w:tcBorders>
            <w:shd w:val="clear" w:color="auto" w:fill="auto"/>
          </w:tcPr>
          <w:p w14:paraId="6FAB49BF" w14:textId="77777777" w:rsidR="00D26D71" w:rsidRPr="00E36F6F" w:rsidRDefault="00D26D71" w:rsidP="00D26D71">
            <w:pPr>
              <w:ind w:right="-250"/>
              <w:rPr>
                <w:i/>
                <w:sz w:val="16"/>
                <w:szCs w:val="16"/>
              </w:rPr>
            </w:pPr>
            <w:r>
              <w:rPr>
                <w:i/>
                <w:sz w:val="16"/>
                <w:szCs w:val="16"/>
              </w:rPr>
              <w:t>Final Segments Due</w:t>
            </w:r>
          </w:p>
        </w:tc>
      </w:tr>
      <w:tr w:rsidR="00D26D71" w14:paraId="180BFE72" w14:textId="77777777" w:rsidTr="00906B05">
        <w:tc>
          <w:tcPr>
            <w:tcW w:w="651" w:type="pct"/>
            <w:shd w:val="pct50" w:color="auto" w:fill="auto"/>
          </w:tcPr>
          <w:p w14:paraId="40D2FFE1" w14:textId="77777777" w:rsidR="00D26D71" w:rsidRPr="0076188A" w:rsidRDefault="00D26D71" w:rsidP="00D26D71">
            <w:pPr>
              <w:rPr>
                <w:sz w:val="16"/>
                <w:szCs w:val="16"/>
              </w:rPr>
            </w:pPr>
          </w:p>
        </w:tc>
        <w:tc>
          <w:tcPr>
            <w:tcW w:w="3304" w:type="pct"/>
            <w:shd w:val="pct50" w:color="auto" w:fill="auto"/>
          </w:tcPr>
          <w:p w14:paraId="79AF249D" w14:textId="77777777" w:rsidR="00D26D71" w:rsidRPr="0076188A" w:rsidRDefault="00D26D71" w:rsidP="00D26D71">
            <w:pPr>
              <w:rPr>
                <w:sz w:val="16"/>
                <w:szCs w:val="16"/>
              </w:rPr>
            </w:pPr>
          </w:p>
        </w:tc>
        <w:tc>
          <w:tcPr>
            <w:tcW w:w="1045" w:type="pct"/>
            <w:shd w:val="pct50" w:color="auto" w:fill="auto"/>
          </w:tcPr>
          <w:p w14:paraId="4F1C9EFC" w14:textId="77777777" w:rsidR="00D26D71" w:rsidRPr="0076188A" w:rsidRDefault="00D26D71" w:rsidP="00D26D71">
            <w:pPr>
              <w:ind w:right="-250"/>
              <w:rPr>
                <w:sz w:val="16"/>
                <w:szCs w:val="16"/>
              </w:rPr>
            </w:pPr>
          </w:p>
        </w:tc>
      </w:tr>
      <w:tr w:rsidR="00D26D71" w14:paraId="47E8612B" w14:textId="77777777" w:rsidTr="00906B05">
        <w:tc>
          <w:tcPr>
            <w:tcW w:w="651" w:type="pct"/>
            <w:shd w:val="clear" w:color="auto" w:fill="auto"/>
          </w:tcPr>
          <w:p w14:paraId="1F2D072D" w14:textId="77777777" w:rsidR="00D26D71" w:rsidRPr="0076188A" w:rsidRDefault="00D26D71" w:rsidP="00D26D71">
            <w:pPr>
              <w:rPr>
                <w:sz w:val="16"/>
                <w:szCs w:val="16"/>
              </w:rPr>
            </w:pPr>
            <w:r>
              <w:rPr>
                <w:sz w:val="16"/>
                <w:szCs w:val="16"/>
              </w:rPr>
              <w:t>Tues 5/1</w:t>
            </w:r>
          </w:p>
        </w:tc>
        <w:tc>
          <w:tcPr>
            <w:tcW w:w="3304" w:type="pct"/>
            <w:shd w:val="clear" w:color="auto" w:fill="auto"/>
          </w:tcPr>
          <w:p w14:paraId="1D78FFD3" w14:textId="77777777" w:rsidR="00D26D71" w:rsidRPr="009F5971" w:rsidRDefault="00D26D71" w:rsidP="00D26D71">
            <w:pPr>
              <w:rPr>
                <w:i/>
                <w:sz w:val="16"/>
                <w:szCs w:val="16"/>
              </w:rPr>
            </w:pPr>
            <w:r>
              <w:rPr>
                <w:i/>
                <w:sz w:val="16"/>
                <w:szCs w:val="16"/>
              </w:rPr>
              <w:t>Final production</w:t>
            </w:r>
          </w:p>
        </w:tc>
        <w:tc>
          <w:tcPr>
            <w:tcW w:w="1045" w:type="pct"/>
            <w:shd w:val="clear" w:color="auto" w:fill="auto"/>
          </w:tcPr>
          <w:p w14:paraId="45FAF727" w14:textId="77777777" w:rsidR="00D26D71" w:rsidRPr="000900FA" w:rsidRDefault="00D26D71" w:rsidP="00D26D71">
            <w:pPr>
              <w:ind w:right="-250"/>
              <w:rPr>
                <w:b/>
                <w:i/>
                <w:sz w:val="16"/>
                <w:szCs w:val="16"/>
              </w:rPr>
            </w:pPr>
          </w:p>
        </w:tc>
      </w:tr>
      <w:tr w:rsidR="00D26D71" w14:paraId="12EC2F08" w14:textId="77777777" w:rsidTr="00906B05">
        <w:tc>
          <w:tcPr>
            <w:tcW w:w="651" w:type="pct"/>
            <w:tcBorders>
              <w:bottom w:val="single" w:sz="8" w:space="0" w:color="000000"/>
            </w:tcBorders>
            <w:shd w:val="clear" w:color="auto" w:fill="auto"/>
          </w:tcPr>
          <w:p w14:paraId="38E48BD5" w14:textId="77777777" w:rsidR="00D26D71" w:rsidRPr="0076188A" w:rsidRDefault="00D26D71" w:rsidP="00D26D71">
            <w:pPr>
              <w:rPr>
                <w:sz w:val="16"/>
                <w:szCs w:val="16"/>
              </w:rPr>
            </w:pPr>
            <w:r>
              <w:rPr>
                <w:sz w:val="16"/>
                <w:szCs w:val="16"/>
              </w:rPr>
              <w:t>Thurs 5/3</w:t>
            </w:r>
          </w:p>
        </w:tc>
        <w:tc>
          <w:tcPr>
            <w:tcW w:w="3304" w:type="pct"/>
            <w:tcBorders>
              <w:bottom w:val="single" w:sz="8" w:space="0" w:color="000000"/>
            </w:tcBorders>
            <w:shd w:val="clear" w:color="auto" w:fill="auto"/>
          </w:tcPr>
          <w:p w14:paraId="32D542B8" w14:textId="77777777" w:rsidR="00D26D71" w:rsidRPr="00906B05" w:rsidRDefault="00D26D71" w:rsidP="00D26D71">
            <w:pPr>
              <w:rPr>
                <w:b/>
                <w:i/>
                <w:sz w:val="16"/>
                <w:szCs w:val="16"/>
              </w:rPr>
            </w:pPr>
            <w:r>
              <w:rPr>
                <w:b/>
                <w:i/>
                <w:sz w:val="16"/>
                <w:szCs w:val="16"/>
              </w:rPr>
              <w:t>Celebration – Finished episodes published and public</w:t>
            </w:r>
          </w:p>
        </w:tc>
        <w:tc>
          <w:tcPr>
            <w:tcW w:w="1045" w:type="pct"/>
            <w:tcBorders>
              <w:bottom w:val="single" w:sz="8" w:space="0" w:color="000000"/>
            </w:tcBorders>
            <w:shd w:val="clear" w:color="auto" w:fill="auto"/>
          </w:tcPr>
          <w:p w14:paraId="3A6D6C9A" w14:textId="77777777" w:rsidR="00D26D71" w:rsidRPr="0076188A" w:rsidRDefault="00D26D71" w:rsidP="00D26D71">
            <w:pPr>
              <w:ind w:right="-250"/>
              <w:rPr>
                <w:i/>
                <w:sz w:val="16"/>
                <w:szCs w:val="16"/>
              </w:rPr>
            </w:pPr>
            <w:r>
              <w:rPr>
                <w:i/>
                <w:sz w:val="16"/>
                <w:szCs w:val="16"/>
              </w:rPr>
              <w:t>Episodes &amp; Reflection due</w:t>
            </w:r>
          </w:p>
        </w:tc>
      </w:tr>
      <w:tr w:rsidR="00D26D71" w14:paraId="5D8D2EA0" w14:textId="77777777" w:rsidTr="00906B05">
        <w:tc>
          <w:tcPr>
            <w:tcW w:w="651" w:type="pct"/>
            <w:shd w:val="pct50" w:color="auto" w:fill="auto"/>
          </w:tcPr>
          <w:p w14:paraId="09D50CA4" w14:textId="77777777" w:rsidR="00D26D71" w:rsidRPr="0076188A" w:rsidRDefault="00D26D71" w:rsidP="00D26D71">
            <w:pPr>
              <w:rPr>
                <w:sz w:val="16"/>
                <w:szCs w:val="16"/>
              </w:rPr>
            </w:pPr>
          </w:p>
        </w:tc>
        <w:tc>
          <w:tcPr>
            <w:tcW w:w="3304" w:type="pct"/>
            <w:shd w:val="pct50" w:color="auto" w:fill="auto"/>
          </w:tcPr>
          <w:p w14:paraId="4D52B509" w14:textId="77777777" w:rsidR="00D26D71" w:rsidRPr="0076188A" w:rsidRDefault="00D26D71" w:rsidP="00D26D71">
            <w:pPr>
              <w:rPr>
                <w:sz w:val="16"/>
                <w:szCs w:val="16"/>
              </w:rPr>
            </w:pPr>
          </w:p>
        </w:tc>
        <w:tc>
          <w:tcPr>
            <w:tcW w:w="1045" w:type="pct"/>
            <w:shd w:val="pct50" w:color="auto" w:fill="auto"/>
          </w:tcPr>
          <w:p w14:paraId="78F802B7" w14:textId="77777777" w:rsidR="00D26D71" w:rsidRPr="0076188A" w:rsidRDefault="00D26D71" w:rsidP="00D26D71">
            <w:pPr>
              <w:ind w:right="-250"/>
              <w:rPr>
                <w:sz w:val="16"/>
                <w:szCs w:val="16"/>
              </w:rPr>
            </w:pPr>
          </w:p>
        </w:tc>
      </w:tr>
    </w:tbl>
    <w:p w14:paraId="0C428B9E" w14:textId="4B65DBD9" w:rsidR="0076188A" w:rsidRDefault="0076188A" w:rsidP="0076188A">
      <w:pPr>
        <w:tabs>
          <w:tab w:val="left" w:pos="2336"/>
        </w:tabs>
      </w:pPr>
    </w:p>
    <w:p w14:paraId="6FF2D78E" w14:textId="77777777" w:rsidR="008F6F91" w:rsidRPr="00CE4B92" w:rsidRDefault="0076188A" w:rsidP="00121662">
      <w:pPr>
        <w:ind w:left="720" w:hanging="720"/>
        <w:jc w:val="center"/>
        <w:rPr>
          <w:rStyle w:val="fnt0"/>
        </w:rPr>
      </w:pPr>
      <w:r>
        <w:t>Tentative class schedule – subject to change</w:t>
      </w:r>
    </w:p>
    <w:sectPr w:rsidR="008F6F91" w:rsidRPr="00CE4B92" w:rsidSect="007723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2CBB" w14:textId="77777777" w:rsidR="00850656" w:rsidRDefault="00850656" w:rsidP="0046598B">
      <w:r>
        <w:separator/>
      </w:r>
    </w:p>
  </w:endnote>
  <w:endnote w:type="continuationSeparator" w:id="0">
    <w:p w14:paraId="1FEA5320" w14:textId="77777777" w:rsidR="00850656" w:rsidRDefault="00850656" w:rsidP="0046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811B" w14:textId="77777777" w:rsidR="00850656" w:rsidRDefault="00850656" w:rsidP="0046598B">
      <w:r>
        <w:separator/>
      </w:r>
    </w:p>
  </w:footnote>
  <w:footnote w:type="continuationSeparator" w:id="0">
    <w:p w14:paraId="0D94F517" w14:textId="77777777" w:rsidR="00850656" w:rsidRDefault="00850656" w:rsidP="0046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CEC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F095D"/>
    <w:multiLevelType w:val="multilevel"/>
    <w:tmpl w:val="DD187F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C83CCC"/>
    <w:multiLevelType w:val="hybridMultilevel"/>
    <w:tmpl w:val="C6EE3A16"/>
    <w:lvl w:ilvl="0" w:tplc="12303BDC">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20E76"/>
    <w:multiLevelType w:val="hybridMultilevel"/>
    <w:tmpl w:val="E000F862"/>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15:restartNumberingAfterBreak="0">
    <w:nsid w:val="41A04A61"/>
    <w:multiLevelType w:val="multilevel"/>
    <w:tmpl w:val="5D36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8012A"/>
    <w:multiLevelType w:val="hybridMultilevel"/>
    <w:tmpl w:val="C00AF2AE"/>
    <w:lvl w:ilvl="0" w:tplc="C71064E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A37D5F"/>
    <w:multiLevelType w:val="hybridMultilevel"/>
    <w:tmpl w:val="BB2646B0"/>
    <w:lvl w:ilvl="0" w:tplc="086A15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7672F"/>
    <w:multiLevelType w:val="hybridMultilevel"/>
    <w:tmpl w:val="E0EA2F36"/>
    <w:lvl w:ilvl="0" w:tplc="AC84E4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1"/>
    <w:lvlOverride w:ilvl="0">
      <w:startOverride w:val="1"/>
    </w:lvlOverride>
  </w:num>
  <w:num w:numId="8">
    <w:abstractNumId w:val="1"/>
    <w:lvlOverride w:ilvl="0"/>
    <w:lvlOverride w:ilvl="1">
      <w:startOverride w:val="1"/>
    </w:lvlOverride>
  </w:num>
  <w:num w:numId="9">
    <w:abstractNumId w:val="1"/>
    <w:lvlOverride w:ilvl="0"/>
    <w:lvlOverride w:ilvl="1"/>
    <w:lvlOverride w:ilvl="2">
      <w:startOverride w:val="1"/>
    </w:lvlOverride>
  </w:num>
  <w:num w:numId="10">
    <w:abstractNumId w:val="1"/>
    <w:lvlOverride w:ilvl="0"/>
    <w:lvlOverride w:ilvl="1"/>
    <w:lvlOverride w:ilvl="2">
      <w:startOverride w:val="1"/>
    </w:lvlOverride>
  </w:num>
  <w:num w:numId="11">
    <w:abstractNumId w:val="1"/>
    <w:lvlOverride w:ilvl="0"/>
    <w:lvlOverride w:ilvl="1"/>
    <w:lvlOverride w:ilvl="2">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B8"/>
    <w:rsid w:val="0000217E"/>
    <w:rsid w:val="00014507"/>
    <w:rsid w:val="00024473"/>
    <w:rsid w:val="000900FA"/>
    <w:rsid w:val="00090EC8"/>
    <w:rsid w:val="000927ED"/>
    <w:rsid w:val="000B102C"/>
    <w:rsid w:val="000C1D70"/>
    <w:rsid w:val="000D4883"/>
    <w:rsid w:val="000E4E08"/>
    <w:rsid w:val="00116E27"/>
    <w:rsid w:val="0011778A"/>
    <w:rsid w:val="00121662"/>
    <w:rsid w:val="0013419F"/>
    <w:rsid w:val="001407FA"/>
    <w:rsid w:val="0014681C"/>
    <w:rsid w:val="001731D7"/>
    <w:rsid w:val="0018307C"/>
    <w:rsid w:val="001B5771"/>
    <w:rsid w:val="001C6131"/>
    <w:rsid w:val="001C7E94"/>
    <w:rsid w:val="001D0005"/>
    <w:rsid w:val="001D10E9"/>
    <w:rsid w:val="002001DF"/>
    <w:rsid w:val="0021504D"/>
    <w:rsid w:val="00231933"/>
    <w:rsid w:val="00243819"/>
    <w:rsid w:val="00246E33"/>
    <w:rsid w:val="002502DD"/>
    <w:rsid w:val="00271A89"/>
    <w:rsid w:val="002855D4"/>
    <w:rsid w:val="002A0941"/>
    <w:rsid w:val="002A2D0F"/>
    <w:rsid w:val="002D0413"/>
    <w:rsid w:val="002D6A75"/>
    <w:rsid w:val="002F6572"/>
    <w:rsid w:val="00303473"/>
    <w:rsid w:val="00326134"/>
    <w:rsid w:val="00340533"/>
    <w:rsid w:val="0035225B"/>
    <w:rsid w:val="00352392"/>
    <w:rsid w:val="0036551B"/>
    <w:rsid w:val="003703B1"/>
    <w:rsid w:val="00382BE3"/>
    <w:rsid w:val="0039024D"/>
    <w:rsid w:val="00390632"/>
    <w:rsid w:val="00394789"/>
    <w:rsid w:val="003964CD"/>
    <w:rsid w:val="003A2E77"/>
    <w:rsid w:val="003B0CFE"/>
    <w:rsid w:val="003B63E7"/>
    <w:rsid w:val="003D14AB"/>
    <w:rsid w:val="003D1B79"/>
    <w:rsid w:val="003E6D6D"/>
    <w:rsid w:val="00400EBD"/>
    <w:rsid w:val="00403FA8"/>
    <w:rsid w:val="0040496C"/>
    <w:rsid w:val="00426B83"/>
    <w:rsid w:val="00452458"/>
    <w:rsid w:val="004526DF"/>
    <w:rsid w:val="00452D58"/>
    <w:rsid w:val="0045731E"/>
    <w:rsid w:val="00457966"/>
    <w:rsid w:val="0046598B"/>
    <w:rsid w:val="00495FA6"/>
    <w:rsid w:val="004C4E2E"/>
    <w:rsid w:val="004C7CF4"/>
    <w:rsid w:val="00510AC1"/>
    <w:rsid w:val="00517592"/>
    <w:rsid w:val="00526EC3"/>
    <w:rsid w:val="00552910"/>
    <w:rsid w:val="00592301"/>
    <w:rsid w:val="00594A57"/>
    <w:rsid w:val="005A2202"/>
    <w:rsid w:val="005A5F50"/>
    <w:rsid w:val="005B7FAD"/>
    <w:rsid w:val="005C199A"/>
    <w:rsid w:val="005D094F"/>
    <w:rsid w:val="005D74D2"/>
    <w:rsid w:val="005E0249"/>
    <w:rsid w:val="006007E4"/>
    <w:rsid w:val="00601DD8"/>
    <w:rsid w:val="00636030"/>
    <w:rsid w:val="00641DEA"/>
    <w:rsid w:val="0065026E"/>
    <w:rsid w:val="006511F1"/>
    <w:rsid w:val="00656E9F"/>
    <w:rsid w:val="00664044"/>
    <w:rsid w:val="00683846"/>
    <w:rsid w:val="0068734B"/>
    <w:rsid w:val="00694163"/>
    <w:rsid w:val="00694CB2"/>
    <w:rsid w:val="006A4132"/>
    <w:rsid w:val="006B603C"/>
    <w:rsid w:val="006C74C4"/>
    <w:rsid w:val="006F5E73"/>
    <w:rsid w:val="006F68FC"/>
    <w:rsid w:val="00716FD7"/>
    <w:rsid w:val="0072080C"/>
    <w:rsid w:val="00751C3A"/>
    <w:rsid w:val="00751EA9"/>
    <w:rsid w:val="00757DC5"/>
    <w:rsid w:val="00761102"/>
    <w:rsid w:val="0076188A"/>
    <w:rsid w:val="00761C8B"/>
    <w:rsid w:val="00772333"/>
    <w:rsid w:val="0077740A"/>
    <w:rsid w:val="00784200"/>
    <w:rsid w:val="00792141"/>
    <w:rsid w:val="0079356E"/>
    <w:rsid w:val="007968E6"/>
    <w:rsid w:val="007A54B5"/>
    <w:rsid w:val="007B0D49"/>
    <w:rsid w:val="007B26BF"/>
    <w:rsid w:val="007B689B"/>
    <w:rsid w:val="007C547D"/>
    <w:rsid w:val="007D573E"/>
    <w:rsid w:val="007F336F"/>
    <w:rsid w:val="00804866"/>
    <w:rsid w:val="00807761"/>
    <w:rsid w:val="00816952"/>
    <w:rsid w:val="00822623"/>
    <w:rsid w:val="00827085"/>
    <w:rsid w:val="0084182C"/>
    <w:rsid w:val="00844A4A"/>
    <w:rsid w:val="00850656"/>
    <w:rsid w:val="0085329E"/>
    <w:rsid w:val="008810BF"/>
    <w:rsid w:val="00896713"/>
    <w:rsid w:val="008B1B92"/>
    <w:rsid w:val="008B1FDF"/>
    <w:rsid w:val="008B5B43"/>
    <w:rsid w:val="008C2E27"/>
    <w:rsid w:val="008C4165"/>
    <w:rsid w:val="008C59D5"/>
    <w:rsid w:val="008D14F1"/>
    <w:rsid w:val="008E0623"/>
    <w:rsid w:val="008E3113"/>
    <w:rsid w:val="008F1CEA"/>
    <w:rsid w:val="008F3583"/>
    <w:rsid w:val="008F5E37"/>
    <w:rsid w:val="008F6F91"/>
    <w:rsid w:val="00906B05"/>
    <w:rsid w:val="009320CB"/>
    <w:rsid w:val="009462FB"/>
    <w:rsid w:val="00986D13"/>
    <w:rsid w:val="009B0BCD"/>
    <w:rsid w:val="009B477C"/>
    <w:rsid w:val="009C1DA0"/>
    <w:rsid w:val="009F2920"/>
    <w:rsid w:val="009F5971"/>
    <w:rsid w:val="00A06673"/>
    <w:rsid w:val="00A100E4"/>
    <w:rsid w:val="00A21539"/>
    <w:rsid w:val="00A33C53"/>
    <w:rsid w:val="00A363A8"/>
    <w:rsid w:val="00A6232B"/>
    <w:rsid w:val="00A73E83"/>
    <w:rsid w:val="00A9465D"/>
    <w:rsid w:val="00AA42E5"/>
    <w:rsid w:val="00AA7CD1"/>
    <w:rsid w:val="00AB3649"/>
    <w:rsid w:val="00AC506E"/>
    <w:rsid w:val="00AD7E57"/>
    <w:rsid w:val="00AE70F4"/>
    <w:rsid w:val="00AF37A2"/>
    <w:rsid w:val="00AF5ABC"/>
    <w:rsid w:val="00B012DF"/>
    <w:rsid w:val="00B149F1"/>
    <w:rsid w:val="00B172FF"/>
    <w:rsid w:val="00B27529"/>
    <w:rsid w:val="00B3397D"/>
    <w:rsid w:val="00B359FE"/>
    <w:rsid w:val="00B40F36"/>
    <w:rsid w:val="00B45187"/>
    <w:rsid w:val="00B50E28"/>
    <w:rsid w:val="00B737A9"/>
    <w:rsid w:val="00B904A1"/>
    <w:rsid w:val="00B93CC4"/>
    <w:rsid w:val="00BA6881"/>
    <w:rsid w:val="00BB135D"/>
    <w:rsid w:val="00BB2F9E"/>
    <w:rsid w:val="00BB7715"/>
    <w:rsid w:val="00BD1FED"/>
    <w:rsid w:val="00BE1201"/>
    <w:rsid w:val="00BE39AC"/>
    <w:rsid w:val="00BF1E6B"/>
    <w:rsid w:val="00C02C1A"/>
    <w:rsid w:val="00C03ADF"/>
    <w:rsid w:val="00C2044D"/>
    <w:rsid w:val="00C513B4"/>
    <w:rsid w:val="00C70754"/>
    <w:rsid w:val="00C74647"/>
    <w:rsid w:val="00C81493"/>
    <w:rsid w:val="00C92D73"/>
    <w:rsid w:val="00C93FBD"/>
    <w:rsid w:val="00C9427E"/>
    <w:rsid w:val="00CC0DDA"/>
    <w:rsid w:val="00CC147E"/>
    <w:rsid w:val="00CD53FA"/>
    <w:rsid w:val="00CE1DB3"/>
    <w:rsid w:val="00CE297D"/>
    <w:rsid w:val="00CE4B92"/>
    <w:rsid w:val="00D023B7"/>
    <w:rsid w:val="00D07A6E"/>
    <w:rsid w:val="00D13A5C"/>
    <w:rsid w:val="00D151A4"/>
    <w:rsid w:val="00D17CFA"/>
    <w:rsid w:val="00D24C74"/>
    <w:rsid w:val="00D26D71"/>
    <w:rsid w:val="00D26E0F"/>
    <w:rsid w:val="00D270F5"/>
    <w:rsid w:val="00D62D69"/>
    <w:rsid w:val="00D735D3"/>
    <w:rsid w:val="00D95A1A"/>
    <w:rsid w:val="00DA2E0D"/>
    <w:rsid w:val="00DA54CB"/>
    <w:rsid w:val="00DB6B1B"/>
    <w:rsid w:val="00DC08B3"/>
    <w:rsid w:val="00DC5830"/>
    <w:rsid w:val="00DD396B"/>
    <w:rsid w:val="00DD4FE0"/>
    <w:rsid w:val="00DE2744"/>
    <w:rsid w:val="00DF27A4"/>
    <w:rsid w:val="00E00D2D"/>
    <w:rsid w:val="00E011B8"/>
    <w:rsid w:val="00E0595E"/>
    <w:rsid w:val="00E07C8A"/>
    <w:rsid w:val="00E10B12"/>
    <w:rsid w:val="00E10BC5"/>
    <w:rsid w:val="00E27C5E"/>
    <w:rsid w:val="00E36F6F"/>
    <w:rsid w:val="00E40379"/>
    <w:rsid w:val="00E52639"/>
    <w:rsid w:val="00E63616"/>
    <w:rsid w:val="00E64294"/>
    <w:rsid w:val="00E711D4"/>
    <w:rsid w:val="00E7350A"/>
    <w:rsid w:val="00E86B82"/>
    <w:rsid w:val="00E871D7"/>
    <w:rsid w:val="00E92CD3"/>
    <w:rsid w:val="00E93CEA"/>
    <w:rsid w:val="00E94F38"/>
    <w:rsid w:val="00E9533C"/>
    <w:rsid w:val="00EB3836"/>
    <w:rsid w:val="00EB39FC"/>
    <w:rsid w:val="00EC6D3D"/>
    <w:rsid w:val="00EC79B0"/>
    <w:rsid w:val="00ED7375"/>
    <w:rsid w:val="00EE3459"/>
    <w:rsid w:val="00EF713C"/>
    <w:rsid w:val="00F06ECC"/>
    <w:rsid w:val="00F23698"/>
    <w:rsid w:val="00F341FD"/>
    <w:rsid w:val="00F52207"/>
    <w:rsid w:val="00F5464D"/>
    <w:rsid w:val="00F57882"/>
    <w:rsid w:val="00F6491A"/>
    <w:rsid w:val="00F64B7D"/>
    <w:rsid w:val="00F84A2E"/>
    <w:rsid w:val="00FA67B3"/>
    <w:rsid w:val="00FA79B4"/>
    <w:rsid w:val="00FA7DE5"/>
    <w:rsid w:val="00FB64BA"/>
    <w:rsid w:val="00FC5CED"/>
    <w:rsid w:val="00FD2B45"/>
    <w:rsid w:val="00FD6D06"/>
    <w:rsid w:val="00F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E98FC"/>
  <w14:defaultImageDpi w14:val="300"/>
  <w15:chartTrackingRefBased/>
  <w15:docId w15:val="{A6F67527-7400-4043-9C29-7919191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B8"/>
    <w:rPr>
      <w:color w:val="0000FF"/>
      <w:u w:val="single"/>
    </w:rPr>
  </w:style>
  <w:style w:type="character" w:customStyle="1" w:styleId="fnt0">
    <w:name w:val="fnt0"/>
    <w:rsid w:val="001C6131"/>
    <w:rPr>
      <w:rFonts w:cs="Times New Roman"/>
    </w:rPr>
  </w:style>
  <w:style w:type="paragraph" w:styleId="NormalWeb">
    <w:name w:val="Normal (Web)"/>
    <w:basedOn w:val="Normal"/>
    <w:rsid w:val="00B50E28"/>
    <w:pPr>
      <w:spacing w:before="100" w:beforeAutospacing="1" w:after="100" w:afterAutospacing="1"/>
    </w:pPr>
  </w:style>
  <w:style w:type="character" w:styleId="FollowedHyperlink">
    <w:name w:val="FollowedHyperlink"/>
    <w:rsid w:val="00B737A9"/>
    <w:rPr>
      <w:color w:val="800080"/>
      <w:u w:val="single"/>
    </w:rPr>
  </w:style>
  <w:style w:type="character" w:customStyle="1" w:styleId="apple-style-span">
    <w:name w:val="apple-style-span"/>
    <w:basedOn w:val="DefaultParagraphFont"/>
    <w:rsid w:val="007B689B"/>
  </w:style>
  <w:style w:type="character" w:customStyle="1" w:styleId="apple-converted-space">
    <w:name w:val="apple-converted-space"/>
    <w:basedOn w:val="DefaultParagraphFont"/>
    <w:rsid w:val="007B689B"/>
  </w:style>
  <w:style w:type="paragraph" w:styleId="Header">
    <w:name w:val="header"/>
    <w:basedOn w:val="Normal"/>
    <w:link w:val="HeaderChar"/>
    <w:uiPriority w:val="99"/>
    <w:unhideWhenUsed/>
    <w:rsid w:val="0046598B"/>
    <w:pPr>
      <w:tabs>
        <w:tab w:val="center" w:pos="4320"/>
        <w:tab w:val="right" w:pos="8640"/>
      </w:tabs>
    </w:pPr>
  </w:style>
  <w:style w:type="character" w:customStyle="1" w:styleId="HeaderChar">
    <w:name w:val="Header Char"/>
    <w:link w:val="Header"/>
    <w:uiPriority w:val="99"/>
    <w:rsid w:val="0046598B"/>
    <w:rPr>
      <w:sz w:val="24"/>
      <w:szCs w:val="24"/>
    </w:rPr>
  </w:style>
  <w:style w:type="paragraph" w:styleId="Footer">
    <w:name w:val="footer"/>
    <w:basedOn w:val="Normal"/>
    <w:link w:val="FooterChar"/>
    <w:uiPriority w:val="99"/>
    <w:unhideWhenUsed/>
    <w:rsid w:val="0046598B"/>
    <w:pPr>
      <w:tabs>
        <w:tab w:val="center" w:pos="4320"/>
        <w:tab w:val="right" w:pos="8640"/>
      </w:tabs>
    </w:pPr>
  </w:style>
  <w:style w:type="character" w:customStyle="1" w:styleId="FooterChar">
    <w:name w:val="Footer Char"/>
    <w:link w:val="Footer"/>
    <w:uiPriority w:val="99"/>
    <w:rsid w:val="0046598B"/>
    <w:rPr>
      <w:sz w:val="24"/>
      <w:szCs w:val="24"/>
    </w:rPr>
  </w:style>
  <w:style w:type="character" w:styleId="CommentReference">
    <w:name w:val="annotation reference"/>
    <w:uiPriority w:val="99"/>
    <w:semiHidden/>
    <w:unhideWhenUsed/>
    <w:rsid w:val="00B45187"/>
    <w:rPr>
      <w:sz w:val="18"/>
      <w:szCs w:val="18"/>
    </w:rPr>
  </w:style>
  <w:style w:type="paragraph" w:styleId="CommentText">
    <w:name w:val="annotation text"/>
    <w:basedOn w:val="Normal"/>
    <w:link w:val="CommentTextChar"/>
    <w:uiPriority w:val="99"/>
    <w:semiHidden/>
    <w:unhideWhenUsed/>
    <w:rsid w:val="00B45187"/>
  </w:style>
  <w:style w:type="character" w:customStyle="1" w:styleId="CommentTextChar">
    <w:name w:val="Comment Text Char"/>
    <w:link w:val="CommentText"/>
    <w:uiPriority w:val="99"/>
    <w:semiHidden/>
    <w:rsid w:val="00B45187"/>
    <w:rPr>
      <w:sz w:val="24"/>
      <w:szCs w:val="24"/>
    </w:rPr>
  </w:style>
  <w:style w:type="paragraph" w:styleId="CommentSubject">
    <w:name w:val="annotation subject"/>
    <w:basedOn w:val="CommentText"/>
    <w:next w:val="CommentText"/>
    <w:link w:val="CommentSubjectChar"/>
    <w:uiPriority w:val="99"/>
    <w:semiHidden/>
    <w:unhideWhenUsed/>
    <w:rsid w:val="00B45187"/>
    <w:rPr>
      <w:b/>
      <w:bCs/>
      <w:sz w:val="20"/>
      <w:szCs w:val="20"/>
    </w:rPr>
  </w:style>
  <w:style w:type="character" w:customStyle="1" w:styleId="CommentSubjectChar">
    <w:name w:val="Comment Subject Char"/>
    <w:link w:val="CommentSubject"/>
    <w:uiPriority w:val="99"/>
    <w:semiHidden/>
    <w:rsid w:val="00B45187"/>
    <w:rPr>
      <w:b/>
      <w:bCs/>
      <w:sz w:val="24"/>
      <w:szCs w:val="24"/>
    </w:rPr>
  </w:style>
  <w:style w:type="paragraph" w:styleId="BalloonText">
    <w:name w:val="Balloon Text"/>
    <w:basedOn w:val="Normal"/>
    <w:link w:val="BalloonTextChar"/>
    <w:uiPriority w:val="99"/>
    <w:semiHidden/>
    <w:unhideWhenUsed/>
    <w:rsid w:val="00B45187"/>
    <w:rPr>
      <w:rFonts w:ascii="Lucida Grande" w:hAnsi="Lucida Grande" w:cs="Lucida Grande"/>
      <w:sz w:val="18"/>
      <w:szCs w:val="18"/>
    </w:rPr>
  </w:style>
  <w:style w:type="character" w:customStyle="1" w:styleId="BalloonTextChar">
    <w:name w:val="Balloon Text Char"/>
    <w:link w:val="BalloonText"/>
    <w:uiPriority w:val="99"/>
    <w:semiHidden/>
    <w:rsid w:val="00B45187"/>
    <w:rPr>
      <w:rFonts w:ascii="Lucida Grande" w:hAnsi="Lucida Grande" w:cs="Lucida Grande"/>
      <w:sz w:val="18"/>
      <w:szCs w:val="18"/>
    </w:rPr>
  </w:style>
  <w:style w:type="table" w:styleId="ColorfulShading">
    <w:name w:val="Colorful Shading"/>
    <w:basedOn w:val="TableNormal"/>
    <w:uiPriority w:val="62"/>
    <w:rsid w:val="0076188A"/>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New York"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New York"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New York" w:hAnsi="Helv" w:cs="Times New Roman"/>
        <w:b/>
        <w:bCs/>
      </w:rPr>
    </w:tblStylePr>
    <w:tblStylePr w:type="lastCol">
      <w:rPr>
        <w:rFonts w:ascii="Helv" w:eastAsia="New York"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09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3602</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Number</vt:lpstr>
    </vt:vector>
  </TitlesOfParts>
  <Company>Baylor University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Administrator</dc:creator>
  <cp:keywords/>
  <cp:lastModifiedBy>Jordan LaBouff</cp:lastModifiedBy>
  <cp:revision>6</cp:revision>
  <cp:lastPrinted>2013-08-19T16:25:00Z</cp:lastPrinted>
  <dcterms:created xsi:type="dcterms:W3CDTF">2018-01-09T16:51:00Z</dcterms:created>
  <dcterms:modified xsi:type="dcterms:W3CDTF">2018-01-28T03:50:00Z</dcterms:modified>
</cp:coreProperties>
</file>